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85" w:rsidRDefault="00C429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C42985">
        <w:rPr>
          <w:b/>
          <w:sz w:val="28"/>
          <w:szCs w:val="28"/>
        </w:rPr>
        <w:t xml:space="preserve"> </w:t>
      </w:r>
      <w:r w:rsidR="0095447F" w:rsidRPr="00C42985">
        <w:rPr>
          <w:b/>
          <w:sz w:val="28"/>
          <w:szCs w:val="28"/>
        </w:rPr>
        <w:t xml:space="preserve">План </w:t>
      </w:r>
      <w:proofErr w:type="spellStart"/>
      <w:r w:rsidR="0095447F" w:rsidRPr="00C42985">
        <w:rPr>
          <w:b/>
          <w:sz w:val="28"/>
          <w:szCs w:val="28"/>
        </w:rPr>
        <w:t>мероприятий</w:t>
      </w:r>
      <w:proofErr w:type="gramStart"/>
      <w:r w:rsidR="0095447F" w:rsidRPr="00C42985">
        <w:rPr>
          <w:b/>
          <w:sz w:val="28"/>
          <w:szCs w:val="28"/>
        </w:rPr>
        <w:t>,п</w:t>
      </w:r>
      <w:proofErr w:type="gramEnd"/>
      <w:r w:rsidR="0095447F" w:rsidRPr="00C42985">
        <w:rPr>
          <w:b/>
          <w:sz w:val="28"/>
          <w:szCs w:val="28"/>
        </w:rPr>
        <w:t>освящённых</w:t>
      </w:r>
      <w:proofErr w:type="spellEnd"/>
      <w:r w:rsidR="0095447F" w:rsidRPr="00C42985">
        <w:rPr>
          <w:b/>
          <w:sz w:val="28"/>
          <w:szCs w:val="28"/>
        </w:rPr>
        <w:t xml:space="preserve"> празднованию </w:t>
      </w:r>
    </w:p>
    <w:p w:rsidR="00C42985" w:rsidRPr="00C42985" w:rsidRDefault="00C429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95447F" w:rsidRPr="00C42985">
        <w:rPr>
          <w:b/>
          <w:sz w:val="28"/>
          <w:szCs w:val="28"/>
        </w:rPr>
        <w:t xml:space="preserve">100- </w:t>
      </w:r>
      <w:proofErr w:type="spellStart"/>
      <w:r w:rsidR="0095447F" w:rsidRPr="00C42985">
        <w:rPr>
          <w:b/>
          <w:sz w:val="28"/>
          <w:szCs w:val="28"/>
        </w:rPr>
        <w:t>летия</w:t>
      </w:r>
      <w:proofErr w:type="spellEnd"/>
      <w:r w:rsidR="0095447F" w:rsidRPr="00C42985">
        <w:rPr>
          <w:b/>
          <w:sz w:val="28"/>
          <w:szCs w:val="28"/>
        </w:rPr>
        <w:t xml:space="preserve"> со дня образования </w:t>
      </w:r>
    </w:p>
    <w:p w:rsidR="00C42985" w:rsidRDefault="00C42985">
      <w:pPr>
        <w:rPr>
          <w:b/>
          <w:sz w:val="28"/>
          <w:szCs w:val="28"/>
        </w:rPr>
      </w:pPr>
      <w:r w:rsidRPr="00C42985">
        <w:rPr>
          <w:b/>
          <w:sz w:val="28"/>
          <w:szCs w:val="28"/>
        </w:rPr>
        <w:t xml:space="preserve">           </w:t>
      </w:r>
      <w:r w:rsidR="0095447F" w:rsidRPr="00C42985">
        <w:rPr>
          <w:b/>
          <w:sz w:val="28"/>
          <w:szCs w:val="28"/>
        </w:rPr>
        <w:t>Дагестанской Советской Социалистической республики</w:t>
      </w:r>
    </w:p>
    <w:p w:rsidR="0095447F" w:rsidRPr="00C42985" w:rsidRDefault="00C429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95447F" w:rsidRPr="00C42985">
        <w:rPr>
          <w:b/>
          <w:sz w:val="28"/>
          <w:szCs w:val="28"/>
        </w:rPr>
        <w:t>( ДАССР,2021 г.)</w:t>
      </w:r>
    </w:p>
    <w:p w:rsidR="0095447F" w:rsidRPr="0095447F" w:rsidRDefault="0095447F" w:rsidP="0095447F"/>
    <w:p w:rsidR="0095447F" w:rsidRDefault="0095447F" w:rsidP="0095447F"/>
    <w:tbl>
      <w:tblPr>
        <w:tblStyle w:val="a8"/>
        <w:tblW w:w="0" w:type="auto"/>
        <w:tblLook w:val="04A0"/>
      </w:tblPr>
      <w:tblGrid>
        <w:gridCol w:w="456"/>
        <w:gridCol w:w="4362"/>
        <w:gridCol w:w="1560"/>
        <w:gridCol w:w="3193"/>
      </w:tblGrid>
      <w:tr w:rsidR="00C77371" w:rsidTr="00C42985">
        <w:tc>
          <w:tcPr>
            <w:tcW w:w="456" w:type="dxa"/>
          </w:tcPr>
          <w:p w:rsidR="0095447F" w:rsidRDefault="0095447F" w:rsidP="00C77371">
            <w:r>
              <w:t>№</w:t>
            </w:r>
          </w:p>
        </w:tc>
        <w:tc>
          <w:tcPr>
            <w:tcW w:w="4362" w:type="dxa"/>
          </w:tcPr>
          <w:p w:rsidR="0095447F" w:rsidRDefault="0095447F" w:rsidP="00C77371">
            <w:r>
              <w:t>Наименование  мероприятия</w:t>
            </w:r>
          </w:p>
        </w:tc>
        <w:tc>
          <w:tcPr>
            <w:tcW w:w="1560" w:type="dxa"/>
          </w:tcPr>
          <w:p w:rsidR="0095447F" w:rsidRDefault="00F3226D" w:rsidP="00C77371">
            <w:r>
              <w:t>Дата прове</w:t>
            </w:r>
            <w:r w:rsidR="0095447F">
              <w:t>дения</w:t>
            </w:r>
          </w:p>
        </w:tc>
        <w:tc>
          <w:tcPr>
            <w:tcW w:w="3193" w:type="dxa"/>
          </w:tcPr>
          <w:p w:rsidR="0095447F" w:rsidRDefault="0095447F" w:rsidP="00C77371">
            <w:r>
              <w:t>Ответственные</w:t>
            </w:r>
          </w:p>
        </w:tc>
      </w:tr>
      <w:tr w:rsidR="00C77371" w:rsidTr="00C42985">
        <w:tc>
          <w:tcPr>
            <w:tcW w:w="456" w:type="dxa"/>
          </w:tcPr>
          <w:p w:rsidR="0095447F" w:rsidRDefault="0095447F" w:rsidP="00C77371">
            <w:r>
              <w:t>1</w:t>
            </w:r>
          </w:p>
        </w:tc>
        <w:tc>
          <w:tcPr>
            <w:tcW w:w="4362" w:type="dxa"/>
          </w:tcPr>
          <w:p w:rsidR="0095447F" w:rsidRDefault="0095447F" w:rsidP="00C77371">
            <w:r>
              <w:t>Конкурс сочинений</w:t>
            </w:r>
            <w:r w:rsidR="00C42985">
              <w:t xml:space="preserve"> </w:t>
            </w:r>
            <w:r>
              <w:t>(Эссе</w:t>
            </w:r>
            <w:proofErr w:type="gramStart"/>
            <w:r>
              <w:t>)п</w:t>
            </w:r>
            <w:proofErr w:type="gramEnd"/>
            <w:r>
              <w:t xml:space="preserve">освящённый 100- </w:t>
            </w:r>
            <w:proofErr w:type="spellStart"/>
            <w:r>
              <w:t>летию</w:t>
            </w:r>
            <w:proofErr w:type="spellEnd"/>
            <w:r>
              <w:t xml:space="preserve"> со дня образования Дагестанской Советской Социалистической республики( ДАССР,2021 г.) </w:t>
            </w:r>
            <w:r w:rsidR="006C0DF4">
              <w:t>«</w:t>
            </w:r>
            <w:r>
              <w:t>Хочу воспеть свой Дагестан</w:t>
            </w:r>
            <w:r w:rsidR="006C0DF4">
              <w:t xml:space="preserve">», для учащихся 5-11 </w:t>
            </w:r>
            <w:proofErr w:type="spellStart"/>
            <w:r w:rsidR="006C0DF4">
              <w:t>кл</w:t>
            </w:r>
            <w:proofErr w:type="spellEnd"/>
            <w:r w:rsidR="006C0DF4">
              <w:t>. «Большая культура мален</w:t>
            </w:r>
            <w:r w:rsidR="00C42985">
              <w:t>ь</w:t>
            </w:r>
            <w:r w:rsidR="006C0DF4">
              <w:t>кого народа»- для педагогов.</w:t>
            </w:r>
          </w:p>
        </w:tc>
        <w:tc>
          <w:tcPr>
            <w:tcW w:w="1560" w:type="dxa"/>
          </w:tcPr>
          <w:p w:rsidR="0095447F" w:rsidRDefault="00A757C6" w:rsidP="00C77371">
            <w:r>
              <w:t xml:space="preserve">Январь – февраль </w:t>
            </w:r>
          </w:p>
        </w:tc>
        <w:tc>
          <w:tcPr>
            <w:tcW w:w="3193" w:type="dxa"/>
          </w:tcPr>
          <w:p w:rsidR="0095447F" w:rsidRDefault="00A757C6" w:rsidP="00C77371">
            <w:r>
              <w:t>Красноженова О.Н, Гаджиева И.Т.</w:t>
            </w:r>
          </w:p>
          <w:p w:rsidR="00A757C6" w:rsidRDefault="00A757C6" w:rsidP="00C77371">
            <w:r>
              <w:t>Мусаева Н.У.</w:t>
            </w:r>
          </w:p>
        </w:tc>
      </w:tr>
      <w:tr w:rsidR="00C77371" w:rsidTr="00C42985">
        <w:tc>
          <w:tcPr>
            <w:tcW w:w="456" w:type="dxa"/>
          </w:tcPr>
          <w:p w:rsidR="0095447F" w:rsidRDefault="006C0DF4" w:rsidP="00C77371">
            <w:r>
              <w:t>2</w:t>
            </w:r>
          </w:p>
        </w:tc>
        <w:tc>
          <w:tcPr>
            <w:tcW w:w="4362" w:type="dxa"/>
          </w:tcPr>
          <w:p w:rsidR="0095447F" w:rsidRDefault="006C0DF4" w:rsidP="00C77371">
            <w:r>
              <w:t xml:space="preserve">Выпуск тематического стенда, посвященного 100- </w:t>
            </w:r>
            <w:proofErr w:type="spellStart"/>
            <w:r>
              <w:t>летию</w:t>
            </w:r>
            <w:proofErr w:type="spellEnd"/>
            <w:r>
              <w:t xml:space="preserve"> со дня образования Дагестанской Советской Социалистической республики</w:t>
            </w:r>
            <w:r w:rsidR="00C42985"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ДАССР)</w:t>
            </w:r>
          </w:p>
        </w:tc>
        <w:tc>
          <w:tcPr>
            <w:tcW w:w="1560" w:type="dxa"/>
          </w:tcPr>
          <w:p w:rsidR="0095447F" w:rsidRDefault="00A757C6" w:rsidP="00C77371">
            <w:r>
              <w:t>Январь 2021</w:t>
            </w:r>
          </w:p>
        </w:tc>
        <w:tc>
          <w:tcPr>
            <w:tcW w:w="3193" w:type="dxa"/>
          </w:tcPr>
          <w:p w:rsidR="0095447F" w:rsidRDefault="00A757C6" w:rsidP="00C77371">
            <w:r>
              <w:t>Заместители директора школ, библиотекари ОО,  классные руководители</w:t>
            </w:r>
          </w:p>
        </w:tc>
      </w:tr>
      <w:tr w:rsidR="00C77371" w:rsidTr="00C42985">
        <w:tc>
          <w:tcPr>
            <w:tcW w:w="456" w:type="dxa"/>
          </w:tcPr>
          <w:p w:rsidR="0095447F" w:rsidRDefault="006C0DF4" w:rsidP="00C77371">
            <w:r>
              <w:t>3</w:t>
            </w:r>
          </w:p>
        </w:tc>
        <w:tc>
          <w:tcPr>
            <w:tcW w:w="4362" w:type="dxa"/>
          </w:tcPr>
          <w:p w:rsidR="0095447F" w:rsidRDefault="006C0DF4" w:rsidP="00C77371">
            <w:r>
              <w:t xml:space="preserve">Концерт, посвященный празднованию 100- </w:t>
            </w:r>
            <w:proofErr w:type="spellStart"/>
            <w:r>
              <w:t>летия</w:t>
            </w:r>
            <w:proofErr w:type="spellEnd"/>
            <w:r>
              <w:t xml:space="preserve"> со дня образования Дагестанской Советской Социалистической республики               </w:t>
            </w:r>
            <w:proofErr w:type="gramStart"/>
            <w:r>
              <w:t xml:space="preserve">( </w:t>
            </w:r>
            <w:proofErr w:type="gramEnd"/>
            <w:r>
              <w:t>ДАССР) «Ты цвети, мой край, родной»</w:t>
            </w:r>
          </w:p>
        </w:tc>
        <w:tc>
          <w:tcPr>
            <w:tcW w:w="1560" w:type="dxa"/>
          </w:tcPr>
          <w:p w:rsidR="0095447F" w:rsidRDefault="00A757C6" w:rsidP="00C77371">
            <w:r>
              <w:t>Январь 2021</w:t>
            </w:r>
          </w:p>
        </w:tc>
        <w:tc>
          <w:tcPr>
            <w:tcW w:w="3193" w:type="dxa"/>
          </w:tcPr>
          <w:p w:rsidR="0095447F" w:rsidRDefault="00A757C6" w:rsidP="00C77371">
            <w:proofErr w:type="spellStart"/>
            <w:r>
              <w:t>Рководители</w:t>
            </w:r>
            <w:proofErr w:type="spellEnd"/>
            <w:r>
              <w:t xml:space="preserve"> ОО, учитель музыки</w:t>
            </w:r>
            <w:r w:rsidR="00C42985">
              <w:t xml:space="preserve"> </w:t>
            </w:r>
            <w:proofErr w:type="spellStart"/>
            <w:r>
              <w:t>Гасанбекова</w:t>
            </w:r>
            <w:proofErr w:type="spellEnd"/>
            <w:r w:rsidR="00C42985">
              <w:t xml:space="preserve"> Т.,  </w:t>
            </w:r>
            <w:proofErr w:type="spellStart"/>
            <w:r w:rsidR="00C42985">
              <w:t>Рамазанова</w:t>
            </w:r>
            <w:proofErr w:type="spellEnd"/>
            <w:r w:rsidR="00C42985">
              <w:t xml:space="preserve"> Н.</w:t>
            </w:r>
          </w:p>
        </w:tc>
      </w:tr>
      <w:tr w:rsidR="00C77371" w:rsidTr="00C42985">
        <w:tc>
          <w:tcPr>
            <w:tcW w:w="456" w:type="dxa"/>
          </w:tcPr>
          <w:p w:rsidR="0095447F" w:rsidRDefault="006C0DF4" w:rsidP="00C77371">
            <w:r>
              <w:t>4</w:t>
            </w:r>
          </w:p>
        </w:tc>
        <w:tc>
          <w:tcPr>
            <w:tcW w:w="4362" w:type="dxa"/>
          </w:tcPr>
          <w:p w:rsidR="0095447F" w:rsidRDefault="006C0DF4" w:rsidP="00C77371">
            <w:r>
              <w:t>Цикл открытых уроков</w:t>
            </w:r>
            <w:r w:rsidR="00C42985">
              <w:t>,</w:t>
            </w:r>
            <w:r>
              <w:t xml:space="preserve"> </w:t>
            </w:r>
            <w:r w:rsidR="00C42985">
              <w:t>посвященных</w:t>
            </w:r>
            <w:r>
              <w:t xml:space="preserve"> истории образования Дагестанской АССР.</w:t>
            </w:r>
          </w:p>
        </w:tc>
        <w:tc>
          <w:tcPr>
            <w:tcW w:w="1560" w:type="dxa"/>
          </w:tcPr>
          <w:p w:rsidR="0095447F" w:rsidRDefault="00C42985" w:rsidP="00C77371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3193" w:type="dxa"/>
          </w:tcPr>
          <w:p w:rsidR="0095447F" w:rsidRDefault="00C42985" w:rsidP="00C77371">
            <w:r>
              <w:t>Руководители школ, учителя истории и обществознанию</w:t>
            </w:r>
          </w:p>
        </w:tc>
      </w:tr>
      <w:tr w:rsidR="00C77371" w:rsidTr="00C42985">
        <w:tc>
          <w:tcPr>
            <w:tcW w:w="456" w:type="dxa"/>
          </w:tcPr>
          <w:p w:rsidR="0095447F" w:rsidRDefault="006C0DF4" w:rsidP="00C77371">
            <w:r>
              <w:t>5</w:t>
            </w:r>
          </w:p>
        </w:tc>
        <w:tc>
          <w:tcPr>
            <w:tcW w:w="4362" w:type="dxa"/>
          </w:tcPr>
          <w:p w:rsidR="0095447F" w:rsidRDefault="00C42985" w:rsidP="00C77371">
            <w:r>
              <w:t>Цикл классных часов «</w:t>
            </w:r>
            <w:r w:rsidR="006C0DF4">
              <w:t>Дагеста</w:t>
            </w:r>
            <w:proofErr w:type="gramStart"/>
            <w:r w:rsidR="006C0DF4">
              <w:t>н-</w:t>
            </w:r>
            <w:proofErr w:type="gramEnd"/>
            <w:r w:rsidR="00807E46">
              <w:t xml:space="preserve"> наш край родной»</w:t>
            </w:r>
          </w:p>
        </w:tc>
        <w:tc>
          <w:tcPr>
            <w:tcW w:w="1560" w:type="dxa"/>
          </w:tcPr>
          <w:p w:rsidR="0095447F" w:rsidRDefault="00C42985" w:rsidP="00C77371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3193" w:type="dxa"/>
          </w:tcPr>
          <w:p w:rsidR="0095447F" w:rsidRDefault="00C42985" w:rsidP="00C42985">
            <w:r>
              <w:t>Заместители директора по ВР,  классные руководители</w:t>
            </w:r>
          </w:p>
        </w:tc>
      </w:tr>
      <w:tr w:rsidR="00C77371" w:rsidTr="00C42985">
        <w:tc>
          <w:tcPr>
            <w:tcW w:w="456" w:type="dxa"/>
          </w:tcPr>
          <w:p w:rsidR="0095447F" w:rsidRDefault="00807E46" w:rsidP="00C77371">
            <w:r>
              <w:t>6</w:t>
            </w:r>
          </w:p>
        </w:tc>
        <w:tc>
          <w:tcPr>
            <w:tcW w:w="4362" w:type="dxa"/>
          </w:tcPr>
          <w:p w:rsidR="0095447F" w:rsidRDefault="00C42985" w:rsidP="00C77371">
            <w:r>
              <w:t>Творчес</w:t>
            </w:r>
            <w:r w:rsidR="00807E46">
              <w:t>кий конкурс рисунков «Дагестан мой край былинный»</w:t>
            </w:r>
          </w:p>
        </w:tc>
        <w:tc>
          <w:tcPr>
            <w:tcW w:w="1560" w:type="dxa"/>
          </w:tcPr>
          <w:p w:rsidR="0095447F" w:rsidRDefault="00C42985" w:rsidP="00C77371">
            <w:r>
              <w:t>Март 2021</w:t>
            </w:r>
          </w:p>
        </w:tc>
        <w:tc>
          <w:tcPr>
            <w:tcW w:w="3193" w:type="dxa"/>
          </w:tcPr>
          <w:p w:rsidR="0095447F" w:rsidRDefault="00C42985" w:rsidP="00C77371">
            <w:r>
              <w:t>МБУ ДО «ДДТ» Абдурахманова М.</w:t>
            </w:r>
          </w:p>
        </w:tc>
      </w:tr>
      <w:tr w:rsidR="00C77371" w:rsidTr="00C42985">
        <w:tc>
          <w:tcPr>
            <w:tcW w:w="456" w:type="dxa"/>
          </w:tcPr>
          <w:p w:rsidR="0095447F" w:rsidRDefault="00807E46" w:rsidP="00C77371">
            <w:r>
              <w:t>7</w:t>
            </w:r>
          </w:p>
        </w:tc>
        <w:tc>
          <w:tcPr>
            <w:tcW w:w="4362" w:type="dxa"/>
          </w:tcPr>
          <w:p w:rsidR="0095447F" w:rsidRDefault="00807E46" w:rsidP="00C77371">
            <w:r>
              <w:t>Конкурс исследовательских работ «Мой Дагестан»</w:t>
            </w:r>
          </w:p>
        </w:tc>
        <w:tc>
          <w:tcPr>
            <w:tcW w:w="1560" w:type="dxa"/>
          </w:tcPr>
          <w:p w:rsidR="0095447F" w:rsidRDefault="00C42985" w:rsidP="00C77371">
            <w:r>
              <w:t>Апрель 2021</w:t>
            </w:r>
          </w:p>
        </w:tc>
        <w:tc>
          <w:tcPr>
            <w:tcW w:w="3193" w:type="dxa"/>
          </w:tcPr>
          <w:p w:rsidR="0095447F" w:rsidRDefault="00C42985" w:rsidP="00C77371">
            <w:r>
              <w:t>Красноженова О.Н.</w:t>
            </w:r>
          </w:p>
        </w:tc>
      </w:tr>
      <w:tr w:rsidR="00C77371" w:rsidTr="00C42985">
        <w:tblPrEx>
          <w:tblLook w:val="0000"/>
        </w:tblPrEx>
        <w:trPr>
          <w:trHeight w:val="605"/>
        </w:trPr>
        <w:tc>
          <w:tcPr>
            <w:tcW w:w="456" w:type="dxa"/>
          </w:tcPr>
          <w:p w:rsidR="00C77371" w:rsidRDefault="00C77371" w:rsidP="00C77371">
            <w:r>
              <w:t>8</w:t>
            </w:r>
          </w:p>
        </w:tc>
        <w:tc>
          <w:tcPr>
            <w:tcW w:w="4362" w:type="dxa"/>
          </w:tcPr>
          <w:p w:rsidR="00C77371" w:rsidRDefault="00C77371" w:rsidP="00C77371">
            <w:r>
              <w:t xml:space="preserve">Конкурс на лучшую фотографию «Дагестан в фотообъективе» 7-11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C77371" w:rsidRDefault="00C42985" w:rsidP="00C77371">
            <w:r>
              <w:t xml:space="preserve">Апрель 2021 </w:t>
            </w:r>
          </w:p>
        </w:tc>
        <w:tc>
          <w:tcPr>
            <w:tcW w:w="3193" w:type="dxa"/>
          </w:tcPr>
          <w:p w:rsidR="00C77371" w:rsidRDefault="00C42985" w:rsidP="00C77371">
            <w:r>
              <w:t>Красноженова О.Н.</w:t>
            </w:r>
          </w:p>
          <w:p w:rsidR="00C42985" w:rsidRDefault="00C42985" w:rsidP="00C77371">
            <w:r>
              <w:t>Мусаева Н.У.</w:t>
            </w:r>
          </w:p>
        </w:tc>
      </w:tr>
      <w:tr w:rsidR="00C77371" w:rsidTr="00C42985">
        <w:tblPrEx>
          <w:tblLook w:val="0000"/>
        </w:tblPrEx>
        <w:trPr>
          <w:trHeight w:val="855"/>
        </w:trPr>
        <w:tc>
          <w:tcPr>
            <w:tcW w:w="456" w:type="dxa"/>
          </w:tcPr>
          <w:p w:rsidR="00C77371" w:rsidRDefault="00C77371" w:rsidP="00C77371">
            <w:r>
              <w:t>9</w:t>
            </w:r>
          </w:p>
        </w:tc>
        <w:tc>
          <w:tcPr>
            <w:tcW w:w="4362" w:type="dxa"/>
          </w:tcPr>
          <w:p w:rsidR="00C77371" w:rsidRDefault="00C77371" w:rsidP="00C77371">
            <w:r>
              <w:t>Внеклассное мероприятие «Поэты, композиторы</w:t>
            </w:r>
            <w:r w:rsidR="00AA17F5">
              <w:t>, художники Дагестана»</w:t>
            </w:r>
          </w:p>
        </w:tc>
        <w:tc>
          <w:tcPr>
            <w:tcW w:w="1560" w:type="dxa"/>
          </w:tcPr>
          <w:p w:rsidR="00C77371" w:rsidRDefault="00C42985" w:rsidP="00C77371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3193" w:type="dxa"/>
          </w:tcPr>
          <w:p w:rsidR="00C77371" w:rsidRDefault="00C42985" w:rsidP="00C77371">
            <w:r>
              <w:t>Мусаева Н.У, активисты РДШ</w:t>
            </w:r>
          </w:p>
        </w:tc>
      </w:tr>
      <w:tr w:rsidR="00C77371" w:rsidTr="00C42985">
        <w:tblPrEx>
          <w:tblLook w:val="0000"/>
        </w:tblPrEx>
        <w:trPr>
          <w:trHeight w:val="330"/>
        </w:trPr>
        <w:tc>
          <w:tcPr>
            <w:tcW w:w="456" w:type="dxa"/>
          </w:tcPr>
          <w:p w:rsidR="00C77371" w:rsidRDefault="00F3226D" w:rsidP="00C77371">
            <w:r>
              <w:t>10</w:t>
            </w:r>
          </w:p>
        </w:tc>
        <w:tc>
          <w:tcPr>
            <w:tcW w:w="4362" w:type="dxa"/>
          </w:tcPr>
          <w:p w:rsidR="00C77371" w:rsidRDefault="00F3226D" w:rsidP="00C77371">
            <w:r>
              <w:t>Цикл внеклассных мероприятий «Самобытная культура народов Дагестана»</w:t>
            </w:r>
          </w:p>
        </w:tc>
        <w:tc>
          <w:tcPr>
            <w:tcW w:w="1560" w:type="dxa"/>
          </w:tcPr>
          <w:p w:rsidR="00C77371" w:rsidRDefault="00F3226D" w:rsidP="00C77371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193" w:type="dxa"/>
          </w:tcPr>
          <w:p w:rsidR="00C77371" w:rsidRDefault="00F3226D" w:rsidP="00C77371">
            <w:r>
              <w:t>Зам, директора ш</w:t>
            </w:r>
            <w:r w:rsidR="00C42985">
              <w:t>к</w:t>
            </w:r>
            <w:r>
              <w:t xml:space="preserve">ол, библиотекари ОО, </w:t>
            </w:r>
            <w:proofErr w:type="spellStart"/>
            <w:r>
              <w:t>кл</w:t>
            </w:r>
            <w:proofErr w:type="gramStart"/>
            <w:r>
              <w:t>,р</w:t>
            </w:r>
            <w:proofErr w:type="gramEnd"/>
            <w:r>
              <w:t>ук</w:t>
            </w:r>
            <w:proofErr w:type="spellEnd"/>
          </w:p>
        </w:tc>
      </w:tr>
      <w:tr w:rsidR="00F3226D" w:rsidTr="00C42985">
        <w:tblPrEx>
          <w:tblLook w:val="0000"/>
        </w:tblPrEx>
        <w:trPr>
          <w:trHeight w:val="465"/>
        </w:trPr>
        <w:tc>
          <w:tcPr>
            <w:tcW w:w="456" w:type="dxa"/>
          </w:tcPr>
          <w:p w:rsidR="00F3226D" w:rsidRDefault="00F3226D" w:rsidP="00C77371">
            <w:r>
              <w:t>1</w:t>
            </w:r>
            <w:r w:rsidR="00C42985">
              <w:t>1</w:t>
            </w:r>
          </w:p>
        </w:tc>
        <w:tc>
          <w:tcPr>
            <w:tcW w:w="4362" w:type="dxa"/>
          </w:tcPr>
          <w:p w:rsidR="00F3226D" w:rsidRDefault="00F3226D" w:rsidP="00C77371">
            <w:r>
              <w:t xml:space="preserve">Конкурс чтецов «Поэзия Дагестана для учащихся 5-11 </w:t>
            </w:r>
            <w:proofErr w:type="spellStart"/>
            <w:r>
              <w:t>кл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F3226D" w:rsidRDefault="00F3226D" w:rsidP="00C77371">
            <w:r>
              <w:t>Январь – февраль 2021</w:t>
            </w:r>
          </w:p>
        </w:tc>
        <w:tc>
          <w:tcPr>
            <w:tcW w:w="3193" w:type="dxa"/>
          </w:tcPr>
          <w:p w:rsidR="00F3226D" w:rsidRDefault="00F3226D" w:rsidP="00C77371">
            <w:proofErr w:type="spellStart"/>
            <w:r>
              <w:t>Газарова</w:t>
            </w:r>
            <w:proofErr w:type="spellEnd"/>
            <w:r>
              <w:t xml:space="preserve"> Н., </w:t>
            </w:r>
            <w:proofErr w:type="spellStart"/>
            <w:r>
              <w:t>Гасанбекова</w:t>
            </w:r>
            <w:proofErr w:type="spellEnd"/>
            <w:r>
              <w:t xml:space="preserve"> </w:t>
            </w:r>
            <w:proofErr w:type="spellStart"/>
            <w:r>
              <w:t>Т.,Гасанбекова</w:t>
            </w:r>
            <w:proofErr w:type="spellEnd"/>
            <w:r>
              <w:t xml:space="preserve"> Г, </w:t>
            </w:r>
            <w:proofErr w:type="spellStart"/>
            <w:r>
              <w:t>Исрафилова</w:t>
            </w:r>
            <w:proofErr w:type="spellEnd"/>
            <w:r>
              <w:t xml:space="preserve"> А., </w:t>
            </w:r>
            <w:proofErr w:type="spellStart"/>
            <w:r>
              <w:t>Рамазанова</w:t>
            </w:r>
            <w:proofErr w:type="spellEnd"/>
            <w:r>
              <w:t xml:space="preserve"> Н.</w:t>
            </w:r>
          </w:p>
        </w:tc>
      </w:tr>
      <w:tr w:rsidR="00F3226D" w:rsidTr="00C42985">
        <w:tblPrEx>
          <w:tblLook w:val="0000"/>
        </w:tblPrEx>
        <w:trPr>
          <w:trHeight w:val="390"/>
        </w:trPr>
        <w:tc>
          <w:tcPr>
            <w:tcW w:w="456" w:type="dxa"/>
          </w:tcPr>
          <w:p w:rsidR="00F3226D" w:rsidRDefault="00F3226D" w:rsidP="00C77371">
            <w:r>
              <w:t>1</w:t>
            </w:r>
            <w:r w:rsidR="00C42985">
              <w:t>2</w:t>
            </w:r>
          </w:p>
        </w:tc>
        <w:tc>
          <w:tcPr>
            <w:tcW w:w="4362" w:type="dxa"/>
          </w:tcPr>
          <w:p w:rsidR="00F3226D" w:rsidRDefault="00F3226D" w:rsidP="00C77371">
            <w:r>
              <w:t>Школьные конкурсы «Знатоки истории Дагестана»</w:t>
            </w:r>
          </w:p>
        </w:tc>
        <w:tc>
          <w:tcPr>
            <w:tcW w:w="1560" w:type="dxa"/>
          </w:tcPr>
          <w:p w:rsidR="00F3226D" w:rsidRDefault="00F3226D" w:rsidP="00C77371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3193" w:type="dxa"/>
          </w:tcPr>
          <w:p w:rsidR="00F3226D" w:rsidRDefault="00F3226D" w:rsidP="00C77371">
            <w:r>
              <w:t xml:space="preserve">Учителя истории, обществознания </w:t>
            </w:r>
          </w:p>
        </w:tc>
      </w:tr>
      <w:tr w:rsidR="00F3226D" w:rsidTr="00C42985">
        <w:tblPrEx>
          <w:tblLook w:val="0000"/>
        </w:tblPrEx>
        <w:trPr>
          <w:trHeight w:val="405"/>
        </w:trPr>
        <w:tc>
          <w:tcPr>
            <w:tcW w:w="456" w:type="dxa"/>
          </w:tcPr>
          <w:p w:rsidR="00F3226D" w:rsidRDefault="00F3226D" w:rsidP="00C77371">
            <w:r>
              <w:lastRenderedPageBreak/>
              <w:t>1</w:t>
            </w:r>
            <w:r w:rsidR="00C42985">
              <w:t>3</w:t>
            </w:r>
          </w:p>
        </w:tc>
        <w:tc>
          <w:tcPr>
            <w:tcW w:w="4362" w:type="dxa"/>
          </w:tcPr>
          <w:p w:rsidR="00F3226D" w:rsidRDefault="00F3226D" w:rsidP="00C77371">
            <w:r>
              <w:t>Единый урок  «100 лет со дня образования ДАССР»</w:t>
            </w:r>
          </w:p>
        </w:tc>
        <w:tc>
          <w:tcPr>
            <w:tcW w:w="1560" w:type="dxa"/>
          </w:tcPr>
          <w:p w:rsidR="00F3226D" w:rsidRDefault="00F3226D" w:rsidP="00C77371">
            <w:r>
              <w:t xml:space="preserve">Январь 2021 </w:t>
            </w:r>
          </w:p>
        </w:tc>
        <w:tc>
          <w:tcPr>
            <w:tcW w:w="3193" w:type="dxa"/>
          </w:tcPr>
          <w:p w:rsidR="00F3226D" w:rsidRDefault="00F3226D" w:rsidP="00C77371">
            <w:r>
              <w:t xml:space="preserve">Учителя истории и обществознания </w:t>
            </w:r>
          </w:p>
        </w:tc>
      </w:tr>
      <w:tr w:rsidR="00F3226D" w:rsidTr="00C42985">
        <w:tblPrEx>
          <w:tblLook w:val="0000"/>
        </w:tblPrEx>
        <w:trPr>
          <w:trHeight w:val="330"/>
        </w:trPr>
        <w:tc>
          <w:tcPr>
            <w:tcW w:w="456" w:type="dxa"/>
          </w:tcPr>
          <w:p w:rsidR="00F3226D" w:rsidRDefault="00F3226D" w:rsidP="00C77371">
            <w:r>
              <w:t>1</w:t>
            </w:r>
            <w:r w:rsidR="00C42985">
              <w:t>4</w:t>
            </w:r>
          </w:p>
        </w:tc>
        <w:tc>
          <w:tcPr>
            <w:tcW w:w="4362" w:type="dxa"/>
          </w:tcPr>
          <w:p w:rsidR="00F3226D" w:rsidRDefault="00F3226D" w:rsidP="00C77371">
            <w:r>
              <w:t>Спортивные соревнования по футболу, волейболу и национальным видам спорта</w:t>
            </w:r>
          </w:p>
        </w:tc>
        <w:tc>
          <w:tcPr>
            <w:tcW w:w="1560" w:type="dxa"/>
          </w:tcPr>
          <w:p w:rsidR="00F3226D" w:rsidRDefault="00F3226D" w:rsidP="00C77371">
            <w:r>
              <w:t xml:space="preserve">Май 2021 </w:t>
            </w:r>
          </w:p>
        </w:tc>
        <w:tc>
          <w:tcPr>
            <w:tcW w:w="3193" w:type="dxa"/>
          </w:tcPr>
          <w:p w:rsidR="00F3226D" w:rsidRDefault="00F3226D" w:rsidP="00C77371">
            <w:proofErr w:type="spellStart"/>
            <w:r>
              <w:t>Мирзабалаев</w:t>
            </w:r>
            <w:proofErr w:type="spellEnd"/>
            <w:r>
              <w:t xml:space="preserve"> Р.М., учителя физкультуры </w:t>
            </w:r>
          </w:p>
        </w:tc>
      </w:tr>
      <w:tr w:rsidR="00F3226D" w:rsidTr="00C42985">
        <w:tblPrEx>
          <w:tblLook w:val="0000"/>
        </w:tblPrEx>
        <w:trPr>
          <w:trHeight w:val="375"/>
        </w:trPr>
        <w:tc>
          <w:tcPr>
            <w:tcW w:w="456" w:type="dxa"/>
          </w:tcPr>
          <w:p w:rsidR="00F3226D" w:rsidRDefault="00F3226D" w:rsidP="00C77371">
            <w:r>
              <w:t>1</w:t>
            </w:r>
            <w:r w:rsidR="00C42985">
              <w:t>5</w:t>
            </w:r>
          </w:p>
        </w:tc>
        <w:tc>
          <w:tcPr>
            <w:tcW w:w="4362" w:type="dxa"/>
          </w:tcPr>
          <w:p w:rsidR="00F3226D" w:rsidRDefault="00F3226D" w:rsidP="00C77371">
            <w:r>
              <w:t>Молодежная патриотическая акция «Дагестан – наш общий дом»</w:t>
            </w:r>
          </w:p>
        </w:tc>
        <w:tc>
          <w:tcPr>
            <w:tcW w:w="1560" w:type="dxa"/>
          </w:tcPr>
          <w:p w:rsidR="00F3226D" w:rsidRDefault="00F3226D" w:rsidP="00C77371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3193" w:type="dxa"/>
          </w:tcPr>
          <w:p w:rsidR="00F3226D" w:rsidRDefault="00F3226D" w:rsidP="00C77371">
            <w:r>
              <w:t xml:space="preserve">Учителя истории и обществознанию </w:t>
            </w:r>
          </w:p>
        </w:tc>
      </w:tr>
      <w:tr w:rsidR="00F3226D" w:rsidTr="00C42985">
        <w:tblPrEx>
          <w:tblLook w:val="0000"/>
        </w:tblPrEx>
        <w:trPr>
          <w:trHeight w:val="420"/>
        </w:trPr>
        <w:tc>
          <w:tcPr>
            <w:tcW w:w="456" w:type="dxa"/>
          </w:tcPr>
          <w:p w:rsidR="00F3226D" w:rsidRDefault="00F3226D" w:rsidP="00C77371"/>
        </w:tc>
        <w:tc>
          <w:tcPr>
            <w:tcW w:w="4362" w:type="dxa"/>
          </w:tcPr>
          <w:p w:rsidR="00F3226D" w:rsidRDefault="00F3226D" w:rsidP="00C77371"/>
        </w:tc>
        <w:tc>
          <w:tcPr>
            <w:tcW w:w="1560" w:type="dxa"/>
          </w:tcPr>
          <w:p w:rsidR="00F3226D" w:rsidRDefault="00F3226D" w:rsidP="00C77371"/>
        </w:tc>
        <w:tc>
          <w:tcPr>
            <w:tcW w:w="3193" w:type="dxa"/>
          </w:tcPr>
          <w:p w:rsidR="00F3226D" w:rsidRDefault="00F3226D" w:rsidP="00C77371"/>
        </w:tc>
      </w:tr>
    </w:tbl>
    <w:p w:rsidR="00C9539F" w:rsidRPr="0095447F" w:rsidRDefault="00C9539F" w:rsidP="0095447F"/>
    <w:sectPr w:rsidR="00C9539F" w:rsidRPr="0095447F" w:rsidSect="00C9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47F"/>
    <w:rsid w:val="00202C53"/>
    <w:rsid w:val="006B07A2"/>
    <w:rsid w:val="006C0DF4"/>
    <w:rsid w:val="00807E46"/>
    <w:rsid w:val="0091685F"/>
    <w:rsid w:val="0095108D"/>
    <w:rsid w:val="0095447F"/>
    <w:rsid w:val="00A757C6"/>
    <w:rsid w:val="00AA17F5"/>
    <w:rsid w:val="00C42985"/>
    <w:rsid w:val="00C77371"/>
    <w:rsid w:val="00C9539F"/>
    <w:rsid w:val="00CB08FA"/>
    <w:rsid w:val="00DC3BEF"/>
    <w:rsid w:val="00F07A0F"/>
    <w:rsid w:val="00F3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07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0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07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B07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B07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B07A2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7A2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B07A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B07A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07A2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07A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B07A2"/>
    <w:rPr>
      <w:b/>
      <w:bCs/>
      <w:color w:val="0000FF"/>
      <w:sz w:val="30"/>
      <w:szCs w:val="30"/>
    </w:rPr>
  </w:style>
  <w:style w:type="paragraph" w:styleId="a3">
    <w:name w:val="Title"/>
    <w:basedOn w:val="a"/>
    <w:link w:val="a4"/>
    <w:qFormat/>
    <w:rsid w:val="006B07A2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6B07A2"/>
    <w:rPr>
      <w:b/>
      <w:sz w:val="24"/>
    </w:rPr>
  </w:style>
  <w:style w:type="character" w:styleId="a5">
    <w:name w:val="Strong"/>
    <w:basedOn w:val="a0"/>
    <w:uiPriority w:val="22"/>
    <w:qFormat/>
    <w:rsid w:val="006B07A2"/>
    <w:rPr>
      <w:b/>
      <w:bCs/>
    </w:rPr>
  </w:style>
  <w:style w:type="character" w:styleId="a6">
    <w:name w:val="Emphasis"/>
    <w:basedOn w:val="a0"/>
    <w:uiPriority w:val="20"/>
    <w:qFormat/>
    <w:rsid w:val="006B07A2"/>
    <w:rPr>
      <w:i/>
      <w:iCs/>
    </w:rPr>
  </w:style>
  <w:style w:type="paragraph" w:styleId="a7">
    <w:name w:val="List Paragraph"/>
    <w:basedOn w:val="a"/>
    <w:uiPriority w:val="34"/>
    <w:qFormat/>
    <w:rsid w:val="006B0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954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6</cp:revision>
  <cp:lastPrinted>2021-01-14T06:44:00Z</cp:lastPrinted>
  <dcterms:created xsi:type="dcterms:W3CDTF">2021-01-13T08:40:00Z</dcterms:created>
  <dcterms:modified xsi:type="dcterms:W3CDTF">2021-01-14T06:44:00Z</dcterms:modified>
</cp:coreProperties>
</file>