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CA2" w:rsidRPr="00C41CA2" w:rsidRDefault="00C41CA2" w:rsidP="00C41CA2">
      <w:pPr>
        <w:shd w:val="clear" w:color="auto" w:fill="FFFFFF"/>
        <w:spacing w:line="360" w:lineRule="atLeast"/>
        <w:outlineLvl w:val="0"/>
        <w:rPr>
          <w:rFonts w:ascii="Arial" w:hAnsi="Arial" w:cs="Arial"/>
          <w:color w:val="007AD0"/>
          <w:kern w:val="36"/>
          <w:sz w:val="36"/>
          <w:szCs w:val="36"/>
        </w:rPr>
      </w:pPr>
      <w:r w:rsidRPr="00C41CA2">
        <w:rPr>
          <w:rFonts w:ascii="Arial" w:hAnsi="Arial" w:cs="Arial"/>
          <w:color w:val="007AD0"/>
          <w:kern w:val="36"/>
          <w:sz w:val="36"/>
          <w:szCs w:val="36"/>
        </w:rPr>
        <w:t>План – схема маршрутизации по сопровождению лиц с температурой тела 37,1 и выше и иных признаков инфекционного заболевания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>Причины появления температуры 37,1 °С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Причинами повышения температуры тела до 37,1</w:t>
      </w:r>
      <w:proofErr w:type="gramStart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°С</w:t>
      </w:r>
      <w:proofErr w:type="gramEnd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могут быть самые разнообразные обстоятельства. Но все их можно распределить на две категории: нормальные и патологические. К первым относятся </w:t>
      </w:r>
      <w:proofErr w:type="gramStart"/>
      <w:r w:rsidRPr="00C41CA2">
        <w:rPr>
          <w:rFonts w:ascii="Arial" w:hAnsi="Arial" w:cs="Arial"/>
          <w:color w:val="21076A"/>
          <w:spacing w:val="2"/>
          <w:sz w:val="21"/>
          <w:szCs w:val="21"/>
        </w:rPr>
        <w:t>следующие</w:t>
      </w:r>
      <w:proofErr w:type="gramEnd"/>
      <w:r w:rsidRPr="00C41CA2">
        <w:rPr>
          <w:rFonts w:ascii="Arial" w:hAnsi="Arial" w:cs="Arial"/>
          <w:color w:val="21076A"/>
          <w:spacing w:val="2"/>
          <w:sz w:val="21"/>
          <w:szCs w:val="21"/>
        </w:rPr>
        <w:t>:</w:t>
      </w:r>
    </w:p>
    <w:p w:rsidR="00C41CA2" w:rsidRPr="00C41CA2" w:rsidRDefault="00C41CA2" w:rsidP="00C41CA2">
      <w:pPr>
        <w:numPr>
          <w:ilvl w:val="0"/>
          <w:numId w:val="1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Чрезмерные физические нагрузки. При выполнении каких-либо активных действий температура может повышаться в результате более интенсивного притока крови к коже. По мере восстановления нормального режима активности температура также приходит в норму.</w:t>
      </w:r>
    </w:p>
    <w:p w:rsidR="00C41CA2" w:rsidRPr="00C41CA2" w:rsidRDefault="00C41CA2" w:rsidP="00C41CA2">
      <w:pPr>
        <w:numPr>
          <w:ilvl w:val="0"/>
          <w:numId w:val="1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Пребывание в очень теплых условиях. Горячий душ, ванна, несколько слоев теплой одежды, нахождение под прямыми солнечными лучами, посещение сауны или парной и тому подобные факторы часто приводят к кратковременному повышению температуры тела. При устранении таких «согревающих» обстоятельств температура тела возвращается к нормальным значениям.</w:t>
      </w:r>
    </w:p>
    <w:p w:rsidR="00C41CA2" w:rsidRPr="00C41CA2" w:rsidRDefault="00C41CA2" w:rsidP="00C41CA2">
      <w:pPr>
        <w:numPr>
          <w:ilvl w:val="0"/>
          <w:numId w:val="1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Употребление горячей пищи или напитков, содержащих раздражающие вещества (жгучий перец, алкоголь и пр.).</w:t>
      </w:r>
    </w:p>
    <w:p w:rsidR="00C41CA2" w:rsidRPr="00C41CA2" w:rsidRDefault="00C41CA2" w:rsidP="00C41CA2">
      <w:pPr>
        <w:numPr>
          <w:ilvl w:val="0"/>
          <w:numId w:val="1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Вечернее время. Температура тела естественным образом снижается утром и повышается вечером. При этом вечерние значения могут на 0,5 градуса превышать утренние.</w:t>
      </w:r>
    </w:p>
    <w:p w:rsidR="00C41CA2" w:rsidRPr="00C41CA2" w:rsidRDefault="00C41CA2" w:rsidP="00C41CA2">
      <w:pPr>
        <w:numPr>
          <w:ilvl w:val="0"/>
          <w:numId w:val="1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У женщин повышение температуры может наблюдаться в середине менструального цикла, что обусловлено естественными изменениями гормонального фона.</w:t>
      </w:r>
    </w:p>
    <w:p w:rsidR="00C41CA2" w:rsidRPr="00C41CA2" w:rsidRDefault="00C41CA2" w:rsidP="00C41CA2">
      <w:pPr>
        <w:numPr>
          <w:ilvl w:val="0"/>
          <w:numId w:val="1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У детей температура тела повышается чаще, чем у взрослых. Так, если после активной игры у ребенка наблюдается температура 37,0–37,5 °C без каких-либо других симптомов, это можно назвать нормой</w:t>
      </w:r>
      <w:proofErr w:type="gramStart"/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1</w:t>
      </w:r>
      <w:proofErr w:type="gramEnd"/>
      <w:r w:rsidRPr="00C41CA2">
        <w:rPr>
          <w:rFonts w:ascii="Arial" w:hAnsi="Arial" w:cs="Arial"/>
          <w:color w:val="21076A"/>
          <w:spacing w:val="2"/>
          <w:sz w:val="21"/>
          <w:szCs w:val="21"/>
        </w:rPr>
        <w:t>.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К патологическим причинам повышения температуры относятся следующие:</w:t>
      </w:r>
    </w:p>
    <w:p w:rsidR="00C41CA2" w:rsidRPr="00C41CA2" w:rsidRDefault="00C41CA2" w:rsidP="00C41CA2">
      <w:pPr>
        <w:numPr>
          <w:ilvl w:val="0"/>
          <w:numId w:val="2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заболевания инфекционного или воспалительного характера;</w:t>
      </w:r>
    </w:p>
    <w:p w:rsidR="00C41CA2" w:rsidRPr="00C41CA2" w:rsidRDefault="00C41CA2" w:rsidP="00C41CA2">
      <w:pPr>
        <w:numPr>
          <w:ilvl w:val="0"/>
          <w:numId w:val="2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нарушения </w:t>
      </w:r>
      <w:hyperlink r:id="rId5" w:history="1">
        <w:r w:rsidRPr="00C41CA2">
          <w:rPr>
            <w:rFonts w:ascii="Tahoma" w:hAnsi="Tahoma" w:cs="Tahoma"/>
            <w:color w:val="0813F9"/>
            <w:spacing w:val="2"/>
            <w:sz w:val="21"/>
            <w:u w:val="single"/>
          </w:rPr>
          <w:t>терморегуляции</w:t>
        </w:r>
      </w:hyperlink>
      <w:r w:rsidRPr="00C41CA2">
        <w:rPr>
          <w:rFonts w:ascii="Arial" w:hAnsi="Arial" w:cs="Arial"/>
          <w:color w:val="21076A"/>
          <w:spacing w:val="2"/>
          <w:sz w:val="21"/>
          <w:szCs w:val="21"/>
        </w:rPr>
        <w:t> тела при заболеваниях центральной нервной системы;</w:t>
      </w:r>
    </w:p>
    <w:p w:rsidR="00C41CA2" w:rsidRPr="00C41CA2" w:rsidRDefault="00C41CA2" w:rsidP="00C41CA2">
      <w:pPr>
        <w:numPr>
          <w:ilvl w:val="0"/>
          <w:numId w:val="2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нарушения работы желез внутренней секреции</w:t>
      </w:r>
      <w:proofErr w:type="gramStart"/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1</w:t>
      </w:r>
      <w:proofErr w:type="gramEnd"/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,2</w:t>
      </w:r>
      <w:r w:rsidRPr="00C41CA2">
        <w:rPr>
          <w:rFonts w:ascii="Arial" w:hAnsi="Arial" w:cs="Arial"/>
          <w:color w:val="21076A"/>
          <w:spacing w:val="2"/>
          <w:sz w:val="21"/>
          <w:szCs w:val="21"/>
        </w:rPr>
        <w:t>.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>Опасна ли температура 37,1</w:t>
      </w:r>
      <w:proofErr w:type="gramStart"/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 xml:space="preserve"> °С</w:t>
      </w:r>
      <w:proofErr w:type="gramEnd"/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>?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В большинстве случаев опасность температуры 37,1</w:t>
      </w:r>
      <w:proofErr w:type="gramStart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°С</w:t>
      </w:r>
      <w:proofErr w:type="gramEnd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преувеличивается. И если проанализировать события, предшествовавшие ее повышению, обнаруживается одна или несколько из описанных выше естественных причин. Но следует обратить пристальное внимание на состояние здоровья, если температура сопровождается другими симптомами. К ним относятся</w:t>
      </w:r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3,4</w:t>
      </w:r>
      <w:r w:rsidRPr="00C41CA2">
        <w:rPr>
          <w:rFonts w:ascii="Arial" w:hAnsi="Arial" w:cs="Arial"/>
          <w:color w:val="21076A"/>
          <w:spacing w:val="2"/>
          <w:sz w:val="21"/>
          <w:szCs w:val="21"/>
        </w:rPr>
        <w:t>:</w:t>
      </w:r>
    </w:p>
    <w:p w:rsidR="00C41CA2" w:rsidRPr="00C41CA2" w:rsidRDefault="00C41CA2" w:rsidP="00C41CA2">
      <w:pPr>
        <w:numPr>
          <w:ilvl w:val="0"/>
          <w:numId w:val="3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слабость;</w:t>
      </w:r>
    </w:p>
    <w:p w:rsidR="00C41CA2" w:rsidRPr="00C41CA2" w:rsidRDefault="00C41CA2" w:rsidP="00C41CA2">
      <w:pPr>
        <w:numPr>
          <w:ilvl w:val="0"/>
          <w:numId w:val="3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повышенная утомляемость, сонливость;</w:t>
      </w:r>
    </w:p>
    <w:p w:rsidR="00C41CA2" w:rsidRPr="00C41CA2" w:rsidRDefault="00C41CA2" w:rsidP="00C41CA2">
      <w:pPr>
        <w:numPr>
          <w:ilvl w:val="0"/>
          <w:numId w:val="3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повышенное потоотделение;</w:t>
      </w:r>
    </w:p>
    <w:p w:rsidR="00C41CA2" w:rsidRPr="00C41CA2" w:rsidRDefault="00C41CA2" w:rsidP="00C41CA2">
      <w:pPr>
        <w:numPr>
          <w:ilvl w:val="0"/>
          <w:numId w:val="3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боль в горле, жжение в глазах;</w:t>
      </w:r>
    </w:p>
    <w:p w:rsidR="00C41CA2" w:rsidRPr="00C41CA2" w:rsidRDefault="00C41CA2" w:rsidP="00C41CA2">
      <w:pPr>
        <w:numPr>
          <w:ilvl w:val="0"/>
          <w:numId w:val="3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насморк, зуд в носу, частые эпизоды чихания;</w:t>
      </w:r>
    </w:p>
    <w:p w:rsidR="00C41CA2" w:rsidRPr="00C41CA2" w:rsidRDefault="00C41CA2" w:rsidP="00C41CA2">
      <w:pPr>
        <w:numPr>
          <w:ilvl w:val="0"/>
          <w:numId w:val="3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кашель и/или </w:t>
      </w:r>
      <w:proofErr w:type="spellStart"/>
      <w:r w:rsidRPr="00C41CA2">
        <w:rPr>
          <w:rFonts w:ascii="Arial" w:hAnsi="Arial" w:cs="Arial"/>
          <w:color w:val="21076A"/>
          <w:spacing w:val="2"/>
          <w:sz w:val="21"/>
          <w:szCs w:val="21"/>
        </w:rPr>
        <w:t>першение</w:t>
      </w:r>
      <w:proofErr w:type="spellEnd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в горле;</w:t>
      </w:r>
    </w:p>
    <w:p w:rsidR="00C41CA2" w:rsidRPr="00C41CA2" w:rsidRDefault="00C41CA2" w:rsidP="00C41CA2">
      <w:pPr>
        <w:numPr>
          <w:ilvl w:val="0"/>
          <w:numId w:val="3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боль в мышцах, </w:t>
      </w:r>
      <w:hyperlink r:id="rId6" w:history="1">
        <w:r w:rsidRPr="00C41CA2">
          <w:rPr>
            <w:rFonts w:ascii="Tahoma" w:hAnsi="Tahoma" w:cs="Tahoma"/>
            <w:color w:val="0813F9"/>
            <w:spacing w:val="2"/>
            <w:sz w:val="21"/>
            <w:u w:val="single"/>
          </w:rPr>
          <w:t>ломота в теле</w:t>
        </w:r>
      </w:hyperlink>
      <w:r w:rsidRPr="00C41CA2">
        <w:rPr>
          <w:rFonts w:ascii="Arial" w:hAnsi="Arial" w:cs="Arial"/>
          <w:color w:val="21076A"/>
          <w:spacing w:val="2"/>
          <w:sz w:val="21"/>
          <w:szCs w:val="21"/>
        </w:rPr>
        <w:t>.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Перечисленные симптомы в сочетании с повышенной температурой с высокой долей вероятности свидетельствуют о начале инфекционного заболевания верхних дыхательных путей</w:t>
      </w:r>
      <w:proofErr w:type="gramStart"/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2</w:t>
      </w:r>
      <w:proofErr w:type="gramEnd"/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,3,4</w:t>
      </w:r>
      <w:r w:rsidRPr="00C41CA2">
        <w:rPr>
          <w:rFonts w:ascii="Arial" w:hAnsi="Arial" w:cs="Arial"/>
          <w:color w:val="21076A"/>
          <w:spacing w:val="2"/>
          <w:sz w:val="21"/>
          <w:szCs w:val="21"/>
        </w:rPr>
        <w:t>.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Если же температура 37,1</w:t>
      </w:r>
      <w:proofErr w:type="gramStart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°С</w:t>
      </w:r>
      <w:proofErr w:type="gramEnd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наблюдается в течение длительного периода времени (от нескольких недель до трех месяцев и больше), а других жалоб на состояние здоровья нет, следует обратиться к врачу. Комплексное обследование позволит понять, почему температура повысилась, и назначить лечение, соответствующее конкретному клиническому случаю.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>Можно ли сбивать температуру 37,1</w:t>
      </w:r>
      <w:proofErr w:type="gramStart"/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 xml:space="preserve"> °С</w:t>
      </w:r>
      <w:proofErr w:type="gramEnd"/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 xml:space="preserve"> и чем?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При температуре 37,1</w:t>
      </w:r>
      <w:proofErr w:type="gramStart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°С</w:t>
      </w:r>
      <w:proofErr w:type="gramEnd"/>
      <w:r w:rsidRPr="00C41CA2">
        <w:rPr>
          <w:rFonts w:ascii="Arial" w:hAnsi="Arial" w:cs="Arial"/>
          <w:color w:val="21076A"/>
          <w:spacing w:val="2"/>
          <w:sz w:val="21"/>
          <w:szCs w:val="21"/>
        </w:rPr>
        <w:t>, которая держится на одном уровне и не повышается, а других признаков недомогания нет, принимать </w:t>
      </w:r>
      <w:hyperlink r:id="rId7" w:history="1">
        <w:r w:rsidRPr="00C41CA2">
          <w:rPr>
            <w:rFonts w:ascii="Tahoma" w:hAnsi="Tahoma" w:cs="Tahoma"/>
            <w:color w:val="0813F9"/>
            <w:spacing w:val="2"/>
            <w:sz w:val="21"/>
            <w:u w:val="single"/>
          </w:rPr>
          <w:t>жаропонижающие средства</w:t>
        </w:r>
      </w:hyperlink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 не рекомендуется. Но если примерно в одно время с повышением температуры начинает наблюдаться насморк, </w:t>
      </w:r>
      <w:r w:rsidRPr="00C41CA2">
        <w:rPr>
          <w:rFonts w:ascii="Arial" w:hAnsi="Arial" w:cs="Arial"/>
          <w:color w:val="21076A"/>
          <w:spacing w:val="2"/>
          <w:sz w:val="21"/>
          <w:szCs w:val="21"/>
        </w:rPr>
        <w:lastRenderedPageBreak/>
        <w:t>кашель, боли в горле и другие симптомы инфекционных заболеваний верхних дыхательных путей, следует предпринять следующие меры:</w:t>
      </w:r>
    </w:p>
    <w:p w:rsidR="00C41CA2" w:rsidRPr="00C41CA2" w:rsidRDefault="00C41CA2" w:rsidP="00C41CA2">
      <w:pPr>
        <w:numPr>
          <w:ilvl w:val="0"/>
          <w:numId w:val="4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регулярно, не реже 1 раза в час, измерять температуру тела. Это позволит своевременно определить ее рост и принять жаропонижающее;</w:t>
      </w:r>
    </w:p>
    <w:p w:rsidR="00C41CA2" w:rsidRPr="00C41CA2" w:rsidRDefault="00C41CA2" w:rsidP="00C41CA2">
      <w:pPr>
        <w:numPr>
          <w:ilvl w:val="0"/>
          <w:numId w:val="4"/>
        </w:numPr>
        <w:shd w:val="clear" w:color="auto" w:fill="FFFFFF"/>
        <w:ind w:left="0"/>
        <w:rPr>
          <w:rFonts w:ascii="Tahoma" w:hAnsi="Tahoma" w:cs="Tahoma"/>
          <w:color w:val="21076A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если температура 37,1</w:t>
      </w:r>
      <w:proofErr w:type="gramStart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°С</w:t>
      </w:r>
      <w:proofErr w:type="gramEnd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наблюдается в вечернее время и присутствуют симптомы гриппа и ОРВИ, высока вероятность того, что через некоторое время значения на термометре подрастут еще сильнее. Поэтому после консультации с врачом можно принять комплексное средство или отдельные препараты, оказывающие жаропонижающее, обезболивающее и сосудосуживающее действие. Это поможет устранить неприятные симптомы, которые нарушают сон, сбить температуру и предупредить ее естественное ночное повышение, усиленное влиянием инфекции</w:t>
      </w:r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3</w:t>
      </w:r>
      <w:r w:rsidRPr="00C41CA2">
        <w:rPr>
          <w:rFonts w:ascii="Arial" w:hAnsi="Arial" w:cs="Arial"/>
          <w:color w:val="21076A"/>
          <w:spacing w:val="2"/>
          <w:sz w:val="21"/>
          <w:szCs w:val="21"/>
        </w:rPr>
        <w:t>.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>Температура 37,1</w:t>
      </w:r>
      <w:proofErr w:type="gramStart"/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 xml:space="preserve"> °С</w:t>
      </w:r>
      <w:proofErr w:type="gramEnd"/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 xml:space="preserve"> у ребенка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При температуре 37,1</w:t>
      </w:r>
      <w:proofErr w:type="gramStart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°С</w:t>
      </w:r>
      <w:proofErr w:type="gramEnd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у ребенка, если нет других симптомов нарушений состояния здоровья, в большинстве случаев можно подразумевать естественные причины: чрезмерно теплую одежду, жаркое помещение, активные игры и пр.</w:t>
      </w:r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1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Но даже если такая температура сопровождается насморком, снижением аппетита и прочими признаками начала заболеваний верхних дыхательных путей, решительных мер предпринимать не стоит. При ОРВИ и гриппе повышение температуры тела можно считать позитивным признаком – это означает, что иммунная система активировалась и начала борьбу с возбудителями</w:t>
      </w:r>
      <w:proofErr w:type="gramStart"/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1</w:t>
      </w:r>
      <w:proofErr w:type="gramEnd"/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,4</w:t>
      </w:r>
      <w:r w:rsidRPr="00C41CA2">
        <w:rPr>
          <w:rFonts w:ascii="Arial" w:hAnsi="Arial" w:cs="Arial"/>
          <w:color w:val="21076A"/>
          <w:spacing w:val="2"/>
          <w:sz w:val="21"/>
          <w:szCs w:val="21"/>
        </w:rPr>
        <w:t>.</w:t>
      </w:r>
      <w:r>
        <w:rPr>
          <w:rFonts w:ascii="Tahoma" w:hAnsi="Tahoma" w:cs="Tahoma"/>
          <w:noProof/>
          <w:color w:val="007AD0"/>
          <w:sz w:val="21"/>
          <w:szCs w:val="21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Поэтому все, что нужно делать, − обратиться к врачу и регулярно измерять температуру у ребенка. И только при ее повышении до 38 °C следует принимать жаропонижающие препараты, предназначенные для детей определенной возрастной группы</w:t>
      </w:r>
      <w:proofErr w:type="gramStart"/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1</w:t>
      </w:r>
      <w:proofErr w:type="gramEnd"/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,4</w:t>
      </w:r>
      <w:r w:rsidRPr="00C41CA2">
        <w:rPr>
          <w:rFonts w:ascii="Arial" w:hAnsi="Arial" w:cs="Arial"/>
          <w:color w:val="21076A"/>
          <w:spacing w:val="2"/>
          <w:sz w:val="21"/>
          <w:szCs w:val="21"/>
        </w:rPr>
        <w:t>.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>Почему может быть температура 37,1</w:t>
      </w:r>
      <w:proofErr w:type="gramStart"/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 xml:space="preserve"> °С</w:t>
      </w:r>
      <w:proofErr w:type="gramEnd"/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 xml:space="preserve"> без симптомов?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Как уже упоминалось, повышение температуры до 37,1</w:t>
      </w:r>
      <w:proofErr w:type="gramStart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°С</w:t>
      </w:r>
      <w:proofErr w:type="gramEnd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без каких-либо других симптомов может быть вызвано естественными причинами. Это состояние, возникающее периодически, не требует лечения, и температура возвращается к норме, как только устранены факторы, повышающие ее. Для этого достаточно переодеться в более легкую одежду, принять прохладный душ, снизить интенсивность физических нагрузок и пр.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Но при длительно повышенной температуре тела и отсутствии других симптомов следует обратиться к врачу. Такое состояние может свидетельствовать о ряде нарушений здоровья, среди которых физическое или нервное истощение, дисфункция щитовидной железы, опухолевые заболевания и прочие</w:t>
      </w:r>
      <w:proofErr w:type="gramStart"/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1</w:t>
      </w:r>
      <w:proofErr w:type="gramEnd"/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,2</w:t>
      </w:r>
      <w:r w:rsidRPr="00C41CA2">
        <w:rPr>
          <w:rFonts w:ascii="Arial" w:hAnsi="Arial" w:cs="Arial"/>
          <w:color w:val="21076A"/>
          <w:spacing w:val="2"/>
          <w:sz w:val="21"/>
          <w:szCs w:val="21"/>
        </w:rPr>
        <w:t>.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>Что делать, если температура 37,1</w:t>
      </w:r>
      <w:proofErr w:type="gramStart"/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 xml:space="preserve"> °С</w:t>
      </w:r>
      <w:proofErr w:type="gramEnd"/>
      <w:r w:rsidRPr="00C41CA2">
        <w:rPr>
          <w:rFonts w:ascii="Arial" w:hAnsi="Arial" w:cs="Arial"/>
          <w:b/>
          <w:bCs/>
          <w:color w:val="21076A"/>
          <w:spacing w:val="2"/>
          <w:sz w:val="36"/>
        </w:rPr>
        <w:t xml:space="preserve"> долго не проходит?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Температура 37,1</w:t>
      </w:r>
      <w:proofErr w:type="gramStart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°С</w:t>
      </w:r>
      <w:proofErr w:type="gramEnd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может быть не только одним из признаков гриппа или ОРВИ, но и их последствием. Так, в восстановительном периоде после перенесенного заболевания верхних дыхательных путей температура повышается в ответ на самые незначительные раздражители: после пешей прогулки, при дефиците отдыха и др.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Кроме того, если в недавнем прошлом была хирургическая операция, заболевания с длительным периодом повышения температуры до 38,5</w:t>
      </w:r>
      <w:proofErr w:type="gramStart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°С</w:t>
      </w:r>
      <w:proofErr w:type="gramEnd"/>
      <w:r w:rsidRPr="00C41CA2">
        <w:rPr>
          <w:rFonts w:ascii="Arial" w:hAnsi="Arial" w:cs="Arial"/>
          <w:color w:val="21076A"/>
          <w:spacing w:val="2"/>
          <w:sz w:val="21"/>
          <w:szCs w:val="21"/>
        </w:rPr>
        <w:t xml:space="preserve"> и выше или сильный стресс, </w:t>
      </w:r>
      <w:hyperlink r:id="rId10" w:history="1">
        <w:r w:rsidRPr="00C41CA2">
          <w:rPr>
            <w:rFonts w:ascii="Tahoma" w:hAnsi="Tahoma" w:cs="Tahoma"/>
            <w:color w:val="0813F9"/>
            <w:spacing w:val="2"/>
            <w:sz w:val="21"/>
            <w:u w:val="single"/>
          </w:rPr>
          <w:t>терморегуляция</w:t>
        </w:r>
      </w:hyperlink>
      <w:r w:rsidRPr="00C41CA2">
        <w:rPr>
          <w:rFonts w:ascii="Arial" w:hAnsi="Arial" w:cs="Arial"/>
          <w:color w:val="21076A"/>
          <w:spacing w:val="2"/>
          <w:sz w:val="21"/>
          <w:szCs w:val="21"/>
        </w:rPr>
        <w:t> может быть временно нарушена</w:t>
      </w:r>
      <w:r w:rsidRPr="00C41CA2">
        <w:rPr>
          <w:rFonts w:ascii="Arial" w:hAnsi="Arial" w:cs="Arial"/>
          <w:color w:val="21076A"/>
          <w:spacing w:val="2"/>
          <w:sz w:val="16"/>
          <w:szCs w:val="16"/>
          <w:vertAlign w:val="superscript"/>
        </w:rPr>
        <w:t>1</w:t>
      </w:r>
      <w:r w:rsidRPr="00C41CA2">
        <w:rPr>
          <w:rFonts w:ascii="Arial" w:hAnsi="Arial" w:cs="Arial"/>
          <w:color w:val="21076A"/>
          <w:spacing w:val="2"/>
          <w:sz w:val="21"/>
          <w:szCs w:val="21"/>
        </w:rPr>
        <w:t>. По мере восстановления состояния здоровья эти показатели приходят в норму без лечения.</w:t>
      </w:r>
    </w:p>
    <w:p w:rsidR="00C41CA2" w:rsidRPr="00C41CA2" w:rsidRDefault="00C41CA2" w:rsidP="00C41CA2">
      <w:pPr>
        <w:shd w:val="clear" w:color="auto" w:fill="FFFFFF"/>
        <w:rPr>
          <w:rFonts w:ascii="Tahoma" w:hAnsi="Tahoma" w:cs="Tahoma"/>
          <w:color w:val="555555"/>
          <w:sz w:val="21"/>
          <w:szCs w:val="21"/>
        </w:rPr>
      </w:pPr>
      <w:r w:rsidRPr="00C41CA2">
        <w:rPr>
          <w:rFonts w:ascii="Arial" w:hAnsi="Arial" w:cs="Arial"/>
          <w:color w:val="21076A"/>
          <w:spacing w:val="2"/>
          <w:sz w:val="21"/>
          <w:szCs w:val="21"/>
        </w:rPr>
        <w:t>Но если температура держится постоянно на протяжении нескольких дней и сопровождается слабостью, общим чувством недомогания и другими, более или менее выраженными симптомами, следует обратиться к врачу за обследованием и лечением.</w:t>
      </w:r>
    </w:p>
    <w:p w:rsidR="00C9539F" w:rsidRDefault="00C9539F"/>
    <w:sectPr w:rsidR="00C9539F" w:rsidSect="00C95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686583"/>
    <w:multiLevelType w:val="multilevel"/>
    <w:tmpl w:val="51E09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504404ED"/>
    <w:multiLevelType w:val="multilevel"/>
    <w:tmpl w:val="6ADAA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57D41919"/>
    <w:multiLevelType w:val="multilevel"/>
    <w:tmpl w:val="FA30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C5B73C8"/>
    <w:multiLevelType w:val="multilevel"/>
    <w:tmpl w:val="2614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1CA2"/>
    <w:rsid w:val="00202C53"/>
    <w:rsid w:val="006B07A2"/>
    <w:rsid w:val="0091685F"/>
    <w:rsid w:val="00C41CA2"/>
    <w:rsid w:val="00C9539F"/>
    <w:rsid w:val="00DC2DB8"/>
    <w:rsid w:val="00DC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7A2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6B07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6B07A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B07A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6B07A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6B07A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6B07A2"/>
    <w:pPr>
      <w:keepNext/>
      <w:ind w:right="-5"/>
      <w:jc w:val="center"/>
      <w:outlineLvl w:val="5"/>
    </w:pPr>
    <w:rPr>
      <w:b/>
      <w:bCs/>
      <w:color w:val="0000FF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B07A2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6B07A2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6B07A2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rsid w:val="006B07A2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6B07A2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6B07A2"/>
    <w:rPr>
      <w:b/>
      <w:bCs/>
      <w:color w:val="0000FF"/>
      <w:sz w:val="30"/>
      <w:szCs w:val="30"/>
    </w:rPr>
  </w:style>
  <w:style w:type="paragraph" w:styleId="a3">
    <w:name w:val="Title"/>
    <w:basedOn w:val="a"/>
    <w:link w:val="a4"/>
    <w:qFormat/>
    <w:rsid w:val="006B07A2"/>
    <w:pPr>
      <w:jc w:val="center"/>
    </w:pPr>
    <w:rPr>
      <w:b/>
      <w:szCs w:val="20"/>
    </w:rPr>
  </w:style>
  <w:style w:type="character" w:customStyle="1" w:styleId="a4">
    <w:name w:val="Название Знак"/>
    <w:basedOn w:val="a0"/>
    <w:link w:val="a3"/>
    <w:rsid w:val="006B07A2"/>
    <w:rPr>
      <w:b/>
      <w:sz w:val="24"/>
    </w:rPr>
  </w:style>
  <w:style w:type="character" w:styleId="a5">
    <w:name w:val="Strong"/>
    <w:basedOn w:val="a0"/>
    <w:uiPriority w:val="22"/>
    <w:qFormat/>
    <w:rsid w:val="006B07A2"/>
    <w:rPr>
      <w:b/>
      <w:bCs/>
    </w:rPr>
  </w:style>
  <w:style w:type="character" w:styleId="a6">
    <w:name w:val="Emphasis"/>
    <w:basedOn w:val="a0"/>
    <w:uiPriority w:val="20"/>
    <w:qFormat/>
    <w:rsid w:val="006B07A2"/>
    <w:rPr>
      <w:i/>
      <w:iCs/>
    </w:rPr>
  </w:style>
  <w:style w:type="paragraph" w:styleId="a7">
    <w:name w:val="List Paragraph"/>
    <w:basedOn w:val="a"/>
    <w:uiPriority w:val="34"/>
    <w:qFormat/>
    <w:rsid w:val="006B07A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C41CA2"/>
    <w:pPr>
      <w:spacing w:before="100" w:beforeAutospacing="1" w:after="100" w:afterAutospacing="1"/>
    </w:pPr>
  </w:style>
  <w:style w:type="character" w:styleId="a9">
    <w:name w:val="Hyperlink"/>
    <w:basedOn w:val="a0"/>
    <w:uiPriority w:val="99"/>
    <w:semiHidden/>
    <w:unhideWhenUsed/>
    <w:rsid w:val="00C41CA2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C41CA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41C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8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7085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066281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59683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89;&#1072;&#1081;&#1090;&#1086;&#1073;&#1088;&#1072;&#1079;&#1086;&#1074;&#1072;&#1085;&#1080;&#1103;.&#1088;&#1092;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rinza.ru/statji/zharoponizhajushhie-sredstv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rinza.ru/symptomi/lomota-v-tele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inza.ru/spisok-terminov/termoreguljacija" TargetMode="External"/><Relationship Id="rId10" Type="http://schemas.openxmlformats.org/officeDocument/2006/relationships/hyperlink" Target="https://www.rinza.ru/spisok-terminov/termoreguljacij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2</cp:revision>
  <dcterms:created xsi:type="dcterms:W3CDTF">2020-08-31T06:21:00Z</dcterms:created>
  <dcterms:modified xsi:type="dcterms:W3CDTF">2020-08-31T06:21:00Z</dcterms:modified>
</cp:coreProperties>
</file>