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D8D" w:rsidRDefault="00CB5D8D" w:rsidP="00CB5D8D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hd w:val="clear" w:color="auto" w:fill="FEFFFF"/>
        </w:rPr>
        <w:br/>
      </w:r>
      <w:r>
        <w:rPr>
          <w:rFonts w:ascii="Verdana" w:hAnsi="Verdana"/>
          <w:color w:val="000000"/>
          <w:sz w:val="20"/>
          <w:szCs w:val="20"/>
        </w:rPr>
        <w:t>    </w:t>
      </w:r>
      <w:r>
        <w:rPr>
          <w:rStyle w:val="a4"/>
          <w:rFonts w:ascii="Verdana" w:hAnsi="Verdana"/>
          <w:color w:val="000000"/>
          <w:sz w:val="20"/>
          <w:szCs w:val="20"/>
        </w:rPr>
        <w:t>Образовательная программа начального общего образования.</w:t>
      </w:r>
      <w:r>
        <w:rPr>
          <w:rFonts w:ascii="Verdana" w:hAnsi="Verdana"/>
          <w:color w:val="000000"/>
          <w:sz w:val="20"/>
          <w:szCs w:val="20"/>
        </w:rPr>
        <w:t> </w:t>
      </w:r>
    </w:p>
    <w:p w:rsidR="00CB5D8D" w:rsidRDefault="00CB5D8D" w:rsidP="00CB5D8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     </w:t>
      </w:r>
      <w:proofErr w:type="gramStart"/>
      <w:r>
        <w:rPr>
          <w:rFonts w:ascii="Verdana" w:hAnsi="Verdana"/>
          <w:color w:val="000000"/>
          <w:sz w:val="20"/>
          <w:szCs w:val="20"/>
        </w:rPr>
        <w:t>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  </w:t>
      </w:r>
      <w:proofErr w:type="gramEnd"/>
    </w:p>
    <w:p w:rsidR="00CB5D8D" w:rsidRDefault="00CB5D8D" w:rsidP="00CB5D8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 Программа определяет концепцию развития школы и основные направления деятельности по ее реализации и содержит:</w:t>
      </w:r>
    </w:p>
    <w:p w:rsidR="00CB5D8D" w:rsidRDefault="00CB5D8D" w:rsidP="00CB5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Планируемые результаты освоения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обучающимися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основной образовательной программы начального общего образования</w:t>
      </w:r>
    </w:p>
    <w:p w:rsidR="00CB5D8D" w:rsidRDefault="00CB5D8D" w:rsidP="00CB5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Систему </w:t>
      </w:r>
      <w:proofErr w:type="gramStart"/>
      <w:r>
        <w:rPr>
          <w:rFonts w:ascii="Verdana" w:hAnsi="Verdana"/>
          <w:color w:val="000000"/>
          <w:sz w:val="20"/>
          <w:szCs w:val="20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</w:p>
    <w:p w:rsidR="00CB5D8D" w:rsidRDefault="00CB5D8D" w:rsidP="00CB5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Программу формирования универсальных учебных действий у обучающихся на ступени начального общего образования</w:t>
      </w:r>
      <w:proofErr w:type="gramEnd"/>
    </w:p>
    <w:p w:rsidR="00CB5D8D" w:rsidRDefault="00CB5D8D" w:rsidP="00CB5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Программы отдельных учебных предметов, курсов и курсов внеурочной деятельности</w:t>
      </w:r>
    </w:p>
    <w:p w:rsidR="00CB5D8D" w:rsidRDefault="00CB5D8D" w:rsidP="00CB5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Программу духовно-нравственного развития и воспитания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обучающихся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на ступени начального общего образования</w:t>
      </w:r>
    </w:p>
    <w:p w:rsidR="00CB5D8D" w:rsidRDefault="00CB5D8D" w:rsidP="00CB5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Программу формирования экологической  культуры, здорового и безопасного образа жизни</w:t>
      </w:r>
    </w:p>
    <w:p w:rsidR="00CB5D8D" w:rsidRDefault="00CB5D8D" w:rsidP="00CB5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Программу коррекционной работы</w:t>
      </w:r>
    </w:p>
    <w:p w:rsidR="00CB5D8D" w:rsidRDefault="00CB5D8D" w:rsidP="00CB5D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Учебный план начального общего образования и план внеурочной деятельности.</w:t>
      </w:r>
    </w:p>
    <w:p w:rsidR="00CB5D8D" w:rsidRDefault="00CB5D8D" w:rsidP="00CB5D8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       Образовательная программа основного общего образования</w:t>
      </w:r>
    </w:p>
    <w:p w:rsidR="00CB5D8D" w:rsidRDefault="00CB5D8D" w:rsidP="00CB5D8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 Программа является нормативным документом образовательного учреждения, разработанным на основе примерной основной образовательной программы ООО,  </w:t>
      </w:r>
      <w:proofErr w:type="gramStart"/>
      <w:r>
        <w:rPr>
          <w:rFonts w:ascii="Verdana" w:hAnsi="Verdana"/>
          <w:color w:val="000000"/>
          <w:sz w:val="20"/>
          <w:szCs w:val="20"/>
        </w:rPr>
        <w:t>который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регламентирует особенности организационно-педагогических условий и содержание деятельности школы по реализации федеральных государственных образовательных стандартов.</w:t>
      </w:r>
    </w:p>
    <w:p w:rsidR="00CB5D8D" w:rsidRDefault="00CB5D8D" w:rsidP="00CB5D8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b/>
          <w:bCs/>
          <w:color w:val="000000"/>
          <w:sz w:val="20"/>
          <w:szCs w:val="20"/>
        </w:rPr>
        <w:t>     </w:t>
      </w:r>
      <w:r>
        <w:rPr>
          <w:rFonts w:ascii="Verdana" w:hAnsi="Verdana"/>
          <w:color w:val="000000"/>
          <w:sz w:val="20"/>
          <w:szCs w:val="20"/>
        </w:rPr>
        <w:t xml:space="preserve">Программа направлена на обеспечение </w:t>
      </w:r>
      <w:proofErr w:type="spellStart"/>
      <w:r>
        <w:rPr>
          <w:rFonts w:ascii="Verdana" w:hAnsi="Verdana"/>
          <w:color w:val="000000"/>
          <w:sz w:val="20"/>
          <w:szCs w:val="20"/>
        </w:rPr>
        <w:t>системно-деятельностного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подхода, положенного в основу  Стандарта, конкретизирует требования Стандарта к личностным и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метапредметным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результатам освоения Образовательной программы, дополняет традиционное содержание образовательных и воспитательных программ, служит основой разработки  рабочих программ. Программа содержит:</w:t>
      </w:r>
    </w:p>
    <w:p w:rsidR="00CB5D8D" w:rsidRDefault="00CB5D8D" w:rsidP="00CB5D8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 xml:space="preserve">Планируемые результаты освоения </w:t>
      </w:r>
      <w:proofErr w:type="gramStart"/>
      <w:r>
        <w:rPr>
          <w:rStyle w:val="zag11"/>
          <w:rFonts w:ascii="Verdana" w:hAnsi="Verdana"/>
          <w:color w:val="000000"/>
          <w:sz w:val="20"/>
          <w:szCs w:val="20"/>
        </w:rPr>
        <w:t>обучающимися</w:t>
      </w:r>
      <w:proofErr w:type="gramEnd"/>
      <w:r>
        <w:rPr>
          <w:rStyle w:val="zag11"/>
          <w:rFonts w:ascii="Verdana" w:hAnsi="Verdana"/>
          <w:color w:val="000000"/>
          <w:sz w:val="20"/>
          <w:szCs w:val="20"/>
        </w:rPr>
        <w:t xml:space="preserve"> основной образовательной программы основного общего образования, которые включают формирование УУД, </w:t>
      </w:r>
      <w:proofErr w:type="spellStart"/>
      <w:r>
        <w:rPr>
          <w:rStyle w:val="zag11"/>
          <w:rFonts w:ascii="Verdana" w:hAnsi="Verdana"/>
          <w:color w:val="000000"/>
          <w:sz w:val="20"/>
          <w:szCs w:val="20"/>
        </w:rPr>
        <w:t>ИКТ-компетентности</w:t>
      </w:r>
      <w:proofErr w:type="spellEnd"/>
      <w:r>
        <w:rPr>
          <w:rStyle w:val="zag11"/>
          <w:rFonts w:ascii="Verdana" w:hAnsi="Verdana"/>
          <w:color w:val="000000"/>
          <w:sz w:val="20"/>
          <w:szCs w:val="20"/>
        </w:rPr>
        <w:t>, основ исследовательской и проектной деятельности, стратегии смыслового чтения и работу с текстом, предметные результаты.</w:t>
      </w:r>
    </w:p>
    <w:p w:rsidR="00CB5D8D" w:rsidRDefault="00CB5D8D" w:rsidP="00CB5D8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 xml:space="preserve">Систему </w:t>
      </w:r>
      <w:proofErr w:type="gramStart"/>
      <w:r>
        <w:rPr>
          <w:rStyle w:val="zag11"/>
          <w:rFonts w:ascii="Verdana" w:hAnsi="Verdana"/>
          <w:color w:val="000000"/>
          <w:sz w:val="20"/>
          <w:szCs w:val="20"/>
        </w:rPr>
        <w:t>оценки достижения планируемых результатов освоения основной образовательной программы основного общего</w:t>
      </w:r>
      <w:proofErr w:type="gramEnd"/>
      <w:r>
        <w:rPr>
          <w:rStyle w:val="zag11"/>
          <w:rFonts w:ascii="Verdana" w:hAnsi="Verdana"/>
          <w:color w:val="000000"/>
          <w:sz w:val="20"/>
          <w:szCs w:val="20"/>
        </w:rPr>
        <w:t xml:space="preserve"> образования, представляющую собой один из инструментов реализации требований Стандарта к результатам освоения основной  образовательной программы ООО, направленный на обеспечение качества образования, что предполагает вовлеченность в оценочную деятельность как педагогов, так и обучающихся. Включает особенность оценки личностных результатов, предметных и </w:t>
      </w:r>
      <w:proofErr w:type="spellStart"/>
      <w:r>
        <w:rPr>
          <w:rStyle w:val="zag11"/>
          <w:rFonts w:ascii="Verdana" w:hAnsi="Verdana"/>
          <w:color w:val="000000"/>
          <w:sz w:val="20"/>
          <w:szCs w:val="20"/>
        </w:rPr>
        <w:t>метапредметных</w:t>
      </w:r>
      <w:proofErr w:type="spellEnd"/>
      <w:r>
        <w:rPr>
          <w:rStyle w:val="zag11"/>
          <w:rFonts w:ascii="Verdana" w:hAnsi="Verdana"/>
          <w:color w:val="000000"/>
          <w:sz w:val="20"/>
          <w:szCs w:val="20"/>
        </w:rPr>
        <w:t xml:space="preserve"> результатов.</w:t>
      </w:r>
    </w:p>
    <w:p w:rsidR="00CB5D8D" w:rsidRDefault="00CB5D8D" w:rsidP="00CB5D8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Программу развития УУД на ступен</w:t>
      </w:r>
      <w:proofErr w:type="gramStart"/>
      <w:r>
        <w:rPr>
          <w:rStyle w:val="zag11"/>
          <w:rFonts w:ascii="Verdana" w:hAnsi="Verdana"/>
          <w:color w:val="000000"/>
          <w:sz w:val="20"/>
          <w:szCs w:val="20"/>
        </w:rPr>
        <w:t>и ООО</w:t>
      </w:r>
      <w:proofErr w:type="gramEnd"/>
      <w:r>
        <w:rPr>
          <w:rStyle w:val="zag11"/>
          <w:rFonts w:ascii="Verdana" w:hAnsi="Verdana"/>
          <w:color w:val="000000"/>
          <w:sz w:val="20"/>
          <w:szCs w:val="20"/>
        </w:rPr>
        <w:t>.</w:t>
      </w:r>
    </w:p>
    <w:p w:rsidR="00CB5D8D" w:rsidRDefault="00CB5D8D" w:rsidP="00CB5D8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Программы отдельных предметов, курсов, в том числе интегрированных.</w:t>
      </w:r>
    </w:p>
    <w:p w:rsidR="00CB5D8D" w:rsidRDefault="00CB5D8D" w:rsidP="00CB5D8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Программу воспитания и социализации обучающихся на ступен</w:t>
      </w:r>
      <w:proofErr w:type="gramStart"/>
      <w:r>
        <w:rPr>
          <w:rStyle w:val="zag11"/>
          <w:rFonts w:ascii="Verdana" w:hAnsi="Verdana"/>
          <w:color w:val="000000"/>
          <w:sz w:val="20"/>
          <w:szCs w:val="20"/>
        </w:rPr>
        <w:t>и ООО</w:t>
      </w:r>
      <w:proofErr w:type="gramEnd"/>
      <w:r>
        <w:rPr>
          <w:rStyle w:val="zag11"/>
          <w:rFonts w:ascii="Verdana" w:hAnsi="Verdana"/>
          <w:color w:val="000000"/>
          <w:sz w:val="20"/>
          <w:szCs w:val="20"/>
        </w:rPr>
        <w:t>.</w:t>
      </w:r>
    </w:p>
    <w:p w:rsidR="00CB5D8D" w:rsidRDefault="00CB5D8D" w:rsidP="00CB5D8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Программу коррекционной работы.</w:t>
      </w:r>
    </w:p>
    <w:p w:rsidR="00CB5D8D" w:rsidRDefault="00CB5D8D" w:rsidP="00CB5D8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Учебный план ООО.</w:t>
      </w:r>
      <w:r>
        <w:rPr>
          <w:rFonts w:ascii="Verdana" w:hAnsi="Verdana"/>
          <w:color w:val="000000"/>
          <w:sz w:val="22"/>
          <w:szCs w:val="22"/>
        </w:rPr>
        <w:t> </w:t>
      </w:r>
    </w:p>
    <w:p w:rsidR="00CB5D8D" w:rsidRDefault="00CB5D8D" w:rsidP="00CB5D8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</w:t>
      </w:r>
      <w:r>
        <w:rPr>
          <w:rStyle w:val="a4"/>
          <w:rFonts w:ascii="Verdana" w:hAnsi="Verdana"/>
          <w:color w:val="000000"/>
          <w:sz w:val="20"/>
          <w:szCs w:val="20"/>
        </w:rPr>
        <w:t>Образовательная программа среднего общего образования.</w:t>
      </w:r>
    </w:p>
    <w:p w:rsidR="00CB5D8D" w:rsidRDefault="00CB5D8D" w:rsidP="00CB5D8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  Главная идея Образовательной программы  школы – создание новой практики образования, необходимой для будущей жизнедеятельности учащихся. Программа должна работать на создание адаптивного к условиям социума, современного и </w:t>
      </w:r>
      <w:r>
        <w:rPr>
          <w:rFonts w:ascii="Verdana" w:hAnsi="Verdana"/>
          <w:color w:val="000000"/>
          <w:sz w:val="20"/>
          <w:szCs w:val="20"/>
        </w:rPr>
        <w:lastRenderedPageBreak/>
        <w:t>конкурентоспособного учебного заведения, способного давать качественное многопрофильное образование, стандартное государственное образование.</w:t>
      </w:r>
    </w:p>
    <w:p w:rsidR="00CB5D8D" w:rsidRDefault="00CB5D8D" w:rsidP="00CB5D8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Программа содержит:</w:t>
      </w:r>
    </w:p>
    <w:p w:rsidR="00CB5D8D" w:rsidRDefault="00CB5D8D" w:rsidP="00CB5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Информационно-аналитическая справка о школе</w:t>
      </w:r>
    </w:p>
    <w:p w:rsidR="00CB5D8D" w:rsidRDefault="00CB5D8D" w:rsidP="00CB5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Ресурсное обеспечение реализации программы.</w:t>
      </w:r>
    </w:p>
    <w:p w:rsidR="00CB5D8D" w:rsidRDefault="00CB5D8D" w:rsidP="00CB5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Характеристика социального заказа на образовательные услуги   </w:t>
      </w:r>
    </w:p>
    <w:p w:rsidR="00CB5D8D" w:rsidRDefault="00CB5D8D" w:rsidP="00CB5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Моделирование образовательной деятельности с учетом </w:t>
      </w:r>
      <w:proofErr w:type="gramStart"/>
      <w:r>
        <w:rPr>
          <w:rFonts w:ascii="Verdana" w:hAnsi="Verdana"/>
          <w:color w:val="000000"/>
          <w:sz w:val="20"/>
          <w:szCs w:val="20"/>
        </w:rPr>
        <w:t>социального</w:t>
      </w:r>
      <w:proofErr w:type="gramEnd"/>
      <w:r>
        <w:rPr>
          <w:rFonts w:ascii="Verdana" w:hAnsi="Verdana"/>
          <w:color w:val="000000"/>
          <w:sz w:val="20"/>
          <w:szCs w:val="20"/>
        </w:rPr>
        <w:t>  заказ</w:t>
      </w:r>
    </w:p>
    <w:p w:rsidR="00CB5D8D" w:rsidRDefault="00CB5D8D" w:rsidP="00CB5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Моделирование образовательной деятельности с учетом социального заказа и   проблемно – ориентированного анализа. Концепция развития школы.                    </w:t>
      </w:r>
    </w:p>
    <w:p w:rsidR="00CB5D8D" w:rsidRDefault="00CB5D8D" w:rsidP="00CB5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Критерии и показатели </w:t>
      </w:r>
      <w:proofErr w:type="gramStart"/>
      <w:r>
        <w:rPr>
          <w:rFonts w:ascii="Verdana" w:hAnsi="Verdana"/>
          <w:color w:val="000000"/>
          <w:sz w:val="20"/>
          <w:szCs w:val="20"/>
        </w:rPr>
        <w:t>оценки эффективности реализации Образовательной  программы школы</w:t>
      </w:r>
      <w:proofErr w:type="gramEnd"/>
      <w:r>
        <w:rPr>
          <w:rFonts w:ascii="Verdana" w:hAnsi="Verdana"/>
          <w:color w:val="000000"/>
          <w:sz w:val="20"/>
          <w:szCs w:val="20"/>
        </w:rPr>
        <w:t>.</w:t>
      </w:r>
    </w:p>
    <w:p w:rsidR="00CB5D8D" w:rsidRDefault="00CB5D8D" w:rsidP="00CB5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Характеристика образовательных программ образования. Учебный план и            его   обоснование. План деятельности   по реализации целей и задач на каждой   ступени обучения.</w:t>
      </w:r>
    </w:p>
    <w:p w:rsidR="00CB5D8D" w:rsidRDefault="00CB5D8D" w:rsidP="00CB5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Программно-методическое обеспечение Образовательной программы.</w:t>
      </w:r>
    </w:p>
    <w:p w:rsidR="00CB5D8D" w:rsidRDefault="00CB5D8D" w:rsidP="00CB5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Результативность реализации образовательных программ.</w:t>
      </w:r>
    </w:p>
    <w:p w:rsidR="00CB5D8D" w:rsidRDefault="00CB5D8D" w:rsidP="00CB5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Краткая характеристика системы воспитательной работы.</w:t>
      </w:r>
    </w:p>
    <w:p w:rsidR="00CB5D8D" w:rsidRDefault="00CB5D8D" w:rsidP="00CB5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Основные пути реализации Образовательной программы</w:t>
      </w:r>
    </w:p>
    <w:p w:rsidR="00CB5D8D" w:rsidRDefault="00CB5D8D" w:rsidP="00CB5D8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Управления реализацией  образовательной программы.</w:t>
      </w:r>
    </w:p>
    <w:p w:rsidR="008470CB" w:rsidRDefault="008470CB"/>
    <w:sectPr w:rsidR="008470CB" w:rsidSect="00847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96B7C"/>
    <w:multiLevelType w:val="multilevel"/>
    <w:tmpl w:val="9404D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5069CE"/>
    <w:multiLevelType w:val="multilevel"/>
    <w:tmpl w:val="A4BC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AE2B72"/>
    <w:multiLevelType w:val="multilevel"/>
    <w:tmpl w:val="F62C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D8D"/>
    <w:rsid w:val="008470CB"/>
    <w:rsid w:val="00CB5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D8D"/>
    <w:rPr>
      <w:b/>
      <w:bCs/>
    </w:rPr>
  </w:style>
  <w:style w:type="character" w:styleId="a5">
    <w:name w:val="Emphasis"/>
    <w:basedOn w:val="a0"/>
    <w:uiPriority w:val="20"/>
    <w:qFormat/>
    <w:rsid w:val="00CB5D8D"/>
    <w:rPr>
      <w:i/>
      <w:iCs/>
    </w:rPr>
  </w:style>
  <w:style w:type="character" w:customStyle="1" w:styleId="zag11">
    <w:name w:val="zag11"/>
    <w:basedOn w:val="a0"/>
    <w:rsid w:val="00CB5D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2019-09-12T06:39:00Z</dcterms:created>
  <dcterms:modified xsi:type="dcterms:W3CDTF">2019-09-12T06:40:00Z</dcterms:modified>
</cp:coreProperties>
</file>