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  <w:r>
        <w:rPr>
          <w:rStyle w:val="a3"/>
          <w:rFonts w:ascii="Arial" w:eastAsiaTheme="majorEastAsia" w:hAnsi="Arial" w:cs="Arial"/>
          <w:color w:val="333333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17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олжностная инструкция школьного психолога"/>
          </v:shape>
        </w:pict>
      </w: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  <w:r>
        <w:rPr>
          <w:rStyle w:val="a3"/>
          <w:rFonts w:ascii="Arial" w:eastAsiaTheme="majorEastAsia" w:hAnsi="Arial" w:cs="Arial"/>
          <w:color w:val="333333"/>
          <w:sz w:val="32"/>
          <w:szCs w:val="32"/>
        </w:rPr>
        <w:t>ПСИХОЛОГ МКОУ «ФИРГИЛЬСКАЯ СОШ»</w:t>
      </w: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  <w:r>
        <w:rPr>
          <w:rStyle w:val="a3"/>
          <w:rFonts w:ascii="Arial" w:eastAsiaTheme="majorEastAsia" w:hAnsi="Arial" w:cs="Arial"/>
          <w:color w:val="333333"/>
          <w:sz w:val="32"/>
          <w:szCs w:val="32"/>
        </w:rPr>
        <w:t xml:space="preserve">                                  </w:t>
      </w:r>
      <w:proofErr w:type="spellStart"/>
      <w:r>
        <w:rPr>
          <w:rStyle w:val="a3"/>
          <w:rFonts w:ascii="Arial" w:eastAsiaTheme="majorEastAsia" w:hAnsi="Arial" w:cs="Arial"/>
          <w:color w:val="333333"/>
          <w:sz w:val="32"/>
          <w:szCs w:val="32"/>
        </w:rPr>
        <w:t>Исрафилова</w:t>
      </w:r>
      <w:proofErr w:type="spellEnd"/>
      <w:r>
        <w:rPr>
          <w:rStyle w:val="a3"/>
          <w:rFonts w:ascii="Arial" w:eastAsiaTheme="majorEastAsia" w:hAnsi="Arial" w:cs="Arial"/>
          <w:color w:val="333333"/>
          <w:sz w:val="32"/>
          <w:szCs w:val="32"/>
        </w:rPr>
        <w:t xml:space="preserve"> А.М.</w:t>
      </w:r>
    </w:p>
    <w:p w:rsid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Style w:val="a3"/>
          <w:rFonts w:ascii="Arial" w:eastAsiaTheme="majorEastAsia" w:hAnsi="Arial" w:cs="Arial"/>
          <w:color w:val="333333"/>
          <w:sz w:val="32"/>
          <w:szCs w:val="32"/>
        </w:rPr>
      </w:pPr>
    </w:p>
    <w:p w:rsidR="00930B39" w:rsidRPr="00930B39" w:rsidRDefault="00930B39" w:rsidP="006047AB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32"/>
          <w:szCs w:val="32"/>
        </w:rPr>
      </w:pPr>
    </w:p>
    <w:p w:rsidR="006047AB" w:rsidRDefault="006047AB" w:rsidP="006047AB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I. Общие положения: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1.1. Настоящая инструкция разработана на основании временной квалификационной характеристики психолога, утвержденной приказом министра образования и науки от 08.07.96г. №296</w:t>
      </w:r>
      <w:r>
        <w:rPr>
          <w:rFonts w:ascii="Arial" w:hAnsi="Arial" w:cs="Arial"/>
          <w:color w:val="333333"/>
          <w:sz w:val="20"/>
          <w:szCs w:val="20"/>
        </w:rPr>
        <w:br/>
        <w:t>1.2. Психолог школы назначается и освобождается от должности в установленном порядке из числа лиц, имеющих высшее психологическое образование или переподготовку на базе высшего педагогического образования с присвоением квалификации "Практический психолог в учреждениях образования"</w:t>
      </w:r>
      <w:r>
        <w:rPr>
          <w:rFonts w:ascii="Arial" w:hAnsi="Arial" w:cs="Arial"/>
          <w:color w:val="333333"/>
          <w:sz w:val="20"/>
          <w:szCs w:val="20"/>
        </w:rPr>
        <w:br/>
        <w:t>1.3. Психолог школы непосредственно подчиняется директору.</w:t>
      </w:r>
      <w:r>
        <w:rPr>
          <w:rFonts w:ascii="Arial" w:hAnsi="Arial" w:cs="Arial"/>
          <w:color w:val="333333"/>
          <w:sz w:val="20"/>
          <w:szCs w:val="20"/>
        </w:rPr>
        <w:br/>
        <w:t>1.4. Психолог школы в своей работе руководствуется положением о психологической службе, этическим кодексом психолога, международными и республиканскими нормативными актами, относящимися к правам ребенка, нормативными документами об образовании, уставом школы и настоящей инструкцией.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II. Обязанности школьного 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Психолог школы по своей должности выполняет следующие обязанности:</w:t>
      </w:r>
      <w:r>
        <w:rPr>
          <w:rFonts w:ascii="Arial" w:hAnsi="Arial" w:cs="Arial"/>
          <w:color w:val="333333"/>
          <w:sz w:val="20"/>
          <w:szCs w:val="20"/>
        </w:rPr>
        <w:br/>
        <w:t>2.1. Заботиться о психическом здоровье личности, участвует в создании для нее развивающей, психологически комфортной среды.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2.2. Проводит регулярные массовые обследования с целью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ходом психического развития, определяет лиц, нуждающихся в психологической помощи, осуществляет их учет и контроль</w:t>
      </w:r>
      <w:r>
        <w:rPr>
          <w:rFonts w:ascii="Arial" w:hAnsi="Arial" w:cs="Arial"/>
          <w:color w:val="333333"/>
          <w:sz w:val="20"/>
          <w:szCs w:val="20"/>
        </w:rPr>
        <w:br/>
        <w:t>2.3. Проводит необходимые психолого-педагогические измерения, обработку результатов, подготовку психологических заключений и рекомендаций.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2.4. Ведет просветительскую работу среди детей, учащейся молодежи, родителей, преподавателей. Ведет консультационную работу. Планирует и организует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профориентационные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исследования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профконсультации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Обеспечивает психопрофилактическую работу, выявляет лиц, находящихся в зоне психологического риска.</w:t>
      </w:r>
      <w:r>
        <w:rPr>
          <w:rFonts w:ascii="Arial" w:hAnsi="Arial" w:cs="Arial"/>
          <w:color w:val="333333"/>
          <w:sz w:val="20"/>
          <w:szCs w:val="20"/>
        </w:rPr>
        <w:br/>
        <w:t>2.5. Оказывает помощь семье в налаживании микроклимата, в эффективно воспитании детей, в решении внутрисемейных конфликтов.</w:t>
      </w:r>
      <w:r>
        <w:rPr>
          <w:rFonts w:ascii="Arial" w:hAnsi="Arial" w:cs="Arial"/>
          <w:color w:val="333333"/>
          <w:sz w:val="20"/>
          <w:szCs w:val="20"/>
        </w:rPr>
        <w:br/>
        <w:t>2.6. Осуществляет работу по развитию способностей детей, формированию психологической культуры личности, обучению адекватным взаимоотношениям, решению деловых и межличностных конфликтов, оказанию помощи в экстремальных ситуациях.</w:t>
      </w:r>
      <w:r>
        <w:rPr>
          <w:rFonts w:ascii="Arial" w:hAnsi="Arial" w:cs="Arial"/>
          <w:color w:val="333333"/>
          <w:sz w:val="20"/>
          <w:szCs w:val="20"/>
        </w:rPr>
        <w:br/>
        <w:t>2.7. Проводит психодиагностическую работу, участвует в углубленном изучении детей, подростков и учащейся молодежи с привлечением дефектологов, врачей, юристов и других специалистов.</w:t>
      </w:r>
      <w:r>
        <w:rPr>
          <w:rFonts w:ascii="Arial" w:hAnsi="Arial" w:cs="Arial"/>
          <w:color w:val="333333"/>
          <w:sz w:val="20"/>
          <w:szCs w:val="20"/>
        </w:rPr>
        <w:br/>
        <w:t>2.8. Формирует банк данных о достижениях научной и практической психологии, психологических обследованиях педагогов, детей, новых методиках диагностики.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III. Права школьного 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Психолог школы имеет права:</w:t>
      </w:r>
      <w:r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  <w:t>3.1. Самостоятельно апробировать новые диагностические и коррекционные методики программы.</w:t>
      </w:r>
      <w:r>
        <w:rPr>
          <w:rFonts w:ascii="Arial" w:hAnsi="Arial" w:cs="Arial"/>
          <w:color w:val="333333"/>
          <w:sz w:val="20"/>
          <w:szCs w:val="20"/>
        </w:rPr>
        <w:br/>
        <w:t>3.2. Инициировать и принимать участие в психологической экспертизе педагогических инноваций, решений, предложений, обучающих программ, тестовых методик.</w:t>
      </w:r>
      <w:r>
        <w:rPr>
          <w:rFonts w:ascii="Arial" w:hAnsi="Arial" w:cs="Arial"/>
          <w:color w:val="333333"/>
          <w:sz w:val="20"/>
          <w:szCs w:val="20"/>
        </w:rPr>
        <w:br/>
        <w:t>3.3. Принимать участие в конкурсных комиссиях, собеседованиях при приеме на работу и при аттестации педагогических кадров.</w:t>
      </w:r>
      <w:r>
        <w:rPr>
          <w:rFonts w:ascii="Arial" w:hAnsi="Arial" w:cs="Arial"/>
          <w:color w:val="333333"/>
          <w:sz w:val="20"/>
          <w:szCs w:val="20"/>
        </w:rPr>
        <w:br/>
        <w:t>3.4. На защиту от необоснованного вмешательства кого бы то ни было в свою профессиональную деятельность.</w:t>
      </w:r>
      <w:r>
        <w:rPr>
          <w:rFonts w:ascii="Arial" w:hAnsi="Arial" w:cs="Arial"/>
          <w:color w:val="333333"/>
          <w:sz w:val="20"/>
          <w:szCs w:val="20"/>
        </w:rPr>
        <w:br/>
        <w:t>3.5. Давать в рамках предоставленных руководителем школы полномочий обязательные распоряжения педагогам и учащимся.</w:t>
      </w:r>
      <w:r>
        <w:rPr>
          <w:rFonts w:ascii="Arial" w:hAnsi="Arial" w:cs="Arial"/>
          <w:color w:val="333333"/>
          <w:sz w:val="20"/>
          <w:szCs w:val="20"/>
        </w:rPr>
        <w:br/>
        <w:t>3.6. От лица школы вызывать родителей, проводить с ними другую работу, предусмотренную планами и программами.</w:t>
      </w:r>
      <w:r>
        <w:rPr>
          <w:rFonts w:ascii="Arial" w:hAnsi="Arial" w:cs="Arial"/>
          <w:color w:val="333333"/>
          <w:sz w:val="20"/>
          <w:szCs w:val="20"/>
        </w:rPr>
        <w:br/>
        <w:t>3.7. Избирать и быть избранным в органы самоуправления школы.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IV. Ответственность школьного 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Психолог несет ответственность перед директором школы:</w:t>
      </w:r>
      <w:r>
        <w:rPr>
          <w:rFonts w:ascii="Arial" w:hAnsi="Arial" w:cs="Arial"/>
          <w:color w:val="333333"/>
          <w:sz w:val="20"/>
          <w:szCs w:val="20"/>
        </w:rPr>
        <w:br/>
        <w:t>4.1. За невыполнение или ненадлежащее выполнение обязанностей, перечисленных в п.2, а также за нарушение устава и правил внутреннего трудового распорядка.</w:t>
      </w:r>
      <w:r>
        <w:rPr>
          <w:rFonts w:ascii="Arial" w:hAnsi="Arial" w:cs="Arial"/>
          <w:color w:val="333333"/>
          <w:sz w:val="20"/>
          <w:szCs w:val="20"/>
        </w:rPr>
        <w:br/>
        <w:t>4.2. За обеспечение сохранности имущества, оборудования, приборов и других материалов и ценностей, переданных в пользование для обеспечения профессиональной деятельности.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V. Оценка работы школьного 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5.1. Работа психолога оценивается администрацией школы по следующим критериям:</w:t>
      </w:r>
      <w:r>
        <w:rPr>
          <w:rFonts w:ascii="Arial" w:hAnsi="Arial" w:cs="Arial"/>
          <w:color w:val="333333"/>
          <w:sz w:val="20"/>
          <w:szCs w:val="20"/>
        </w:rPr>
        <w:br/>
        <w:t>- Диагностика и коррекция эмоциональных состояний</w:t>
      </w:r>
      <w:r>
        <w:rPr>
          <w:rFonts w:ascii="Arial" w:hAnsi="Arial" w:cs="Arial"/>
          <w:color w:val="333333"/>
          <w:sz w:val="20"/>
          <w:szCs w:val="20"/>
        </w:rPr>
        <w:br/>
        <w:t>- Диагностика и коррекция познавательных процессов</w:t>
      </w:r>
      <w:r>
        <w:rPr>
          <w:rFonts w:ascii="Arial" w:hAnsi="Arial" w:cs="Arial"/>
          <w:color w:val="333333"/>
          <w:sz w:val="20"/>
          <w:szCs w:val="20"/>
        </w:rPr>
        <w:br/>
        <w:t>- Диагностика и коррекция межличностных отношений</w:t>
      </w:r>
      <w:r>
        <w:rPr>
          <w:rFonts w:ascii="Arial" w:hAnsi="Arial" w:cs="Arial"/>
          <w:color w:val="333333"/>
          <w:sz w:val="20"/>
          <w:szCs w:val="20"/>
        </w:rPr>
        <w:br/>
        <w:t>- Диагностика и коррекция психического развития</w:t>
      </w:r>
      <w:r>
        <w:rPr>
          <w:rFonts w:ascii="Arial" w:hAnsi="Arial" w:cs="Arial"/>
          <w:color w:val="333333"/>
          <w:sz w:val="20"/>
          <w:szCs w:val="20"/>
        </w:rPr>
        <w:br/>
        <w:t>- Индивидуальная и групповая психотерапия.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VI. Замена по работе школьного психолога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6.1 Психолог по распоряжению директора школы может временно исполнять обязанности одного из заместителей директора в случае отсутствия последнего по уважительным причинам.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rFonts w:ascii="Arial" w:eastAsiaTheme="majorEastAsia" w:hAnsi="Arial" w:cs="Arial"/>
          <w:color w:val="333333"/>
          <w:sz w:val="20"/>
          <w:szCs w:val="20"/>
        </w:rPr>
        <w:t>Должностная инструкция школьного психолога. Вариант 2.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1. Общие положения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1.1. Настоящая должностная инструкция разработана на основе уставно-квалификационной характеристики педагога-психолога,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46), с изменениями и дополнениями, внесенными приказом Минобразования Российской Федерации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[ </w:t>
      </w:r>
      <w:proofErr w:type="gramEnd"/>
      <w:r>
        <w:rPr>
          <w:rFonts w:ascii="Arial" w:hAnsi="Arial" w:cs="Arial"/>
          <w:color w:val="333333"/>
          <w:sz w:val="20"/>
          <w:szCs w:val="20"/>
        </w:rPr>
        <w:t>Госкомвуза Российской Федерации от 14 декабря 1995 г. № 622/1646 по согласованию с Министерством труда Российской Федерации (постановление Минтруда России от 22 ноября 1995 г. № 65).</w:t>
      </w:r>
      <w:r>
        <w:rPr>
          <w:rFonts w:ascii="Arial" w:hAnsi="Arial" w:cs="Arial"/>
          <w:color w:val="333333"/>
          <w:sz w:val="20"/>
          <w:szCs w:val="20"/>
        </w:rPr>
        <w:br/>
        <w:t>1.2. Педагог-психолог назначается и освобождается от должности директором школы.</w:t>
      </w:r>
      <w:r>
        <w:rPr>
          <w:rFonts w:ascii="Arial" w:hAnsi="Arial" w:cs="Arial"/>
          <w:color w:val="333333"/>
          <w:sz w:val="20"/>
          <w:szCs w:val="20"/>
        </w:rPr>
        <w:br/>
        <w:t>1.3.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"Психология" без предъявления требований к стажу работы.</w:t>
      </w:r>
      <w:r>
        <w:rPr>
          <w:rFonts w:ascii="Arial" w:hAnsi="Arial" w:cs="Arial"/>
          <w:color w:val="333333"/>
          <w:sz w:val="20"/>
          <w:szCs w:val="20"/>
        </w:rPr>
        <w:br/>
        <w:t>1.4. Педагог-психолог подчиняется непосредственно директору школы.</w:t>
      </w:r>
      <w:r>
        <w:rPr>
          <w:rFonts w:ascii="Arial" w:hAnsi="Arial" w:cs="Arial"/>
          <w:color w:val="333333"/>
          <w:sz w:val="20"/>
          <w:szCs w:val="20"/>
        </w:rPr>
        <w:br/>
        <w:t>1.5. В своей деятельности педагог-психолог руководствуется Конституцией и законами Российской Федерации, решениями Правительства Российской Федерации,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Педагог-психолог соблюдает Конвенцию о правах ребенка.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2. Функции педагога-психолога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Основными направлениями деятельности педагога-психолога являются:</w:t>
      </w:r>
      <w:r>
        <w:rPr>
          <w:rFonts w:ascii="Arial" w:hAnsi="Arial" w:cs="Arial"/>
          <w:color w:val="333333"/>
          <w:sz w:val="20"/>
          <w:szCs w:val="20"/>
        </w:rPr>
        <w:br/>
        <w:t>2.1. психолого-педагогическое сопровождение образовательного и воспитательного процесса в школе;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2.2. профилактика возникновения социальной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дезадаптации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  <w:r>
        <w:rPr>
          <w:rFonts w:ascii="Arial" w:hAnsi="Arial" w:cs="Arial"/>
          <w:color w:val="333333"/>
          <w:sz w:val="20"/>
          <w:szCs w:val="20"/>
        </w:rPr>
        <w:br/>
        <w:t>2.3. оказание психологической помощи обучающимся (воспитанникам) и другим участникам образовательного процесса;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Должностные обязанности педагога-психолога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Педагог-психолог выполняет следующие должностные обязанности:</w:t>
      </w:r>
      <w:r>
        <w:rPr>
          <w:rFonts w:ascii="Arial" w:hAnsi="Arial" w:cs="Arial"/>
          <w:color w:val="333333"/>
          <w:sz w:val="20"/>
          <w:szCs w:val="20"/>
        </w:rPr>
        <w:br/>
        <w:t>3.1. осуществляет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обучения;</w:t>
      </w:r>
      <w:r>
        <w:rPr>
          <w:rFonts w:ascii="Arial" w:hAnsi="Arial" w:cs="Arial"/>
          <w:color w:val="333333"/>
          <w:sz w:val="20"/>
          <w:szCs w:val="20"/>
        </w:rPr>
        <w:br/>
        <w:t>3.2. содействует охране прав обучающихся (воспитанников) в соответствии с Конвенцией о правах ребенка и законодательством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3.3. способствует гармонизации социальной сферы школы и осуществляет превентивные мероприятия по профилактике возникновения социальной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дезадаптации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3.4. определяет факторы, препятствующие развитию личности обучающихся (воспитанников), и принимает меры по оказанию им различного вида психологической помощи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психокоррекционной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реабилитационной и консультативной);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3.5. оказывает помощь обучающимся (воспитанникам), родителям (законным представителям) педагогическому коллективу в решении конкретных психолого-педагогических проблем;</w:t>
      </w:r>
      <w:r>
        <w:rPr>
          <w:rFonts w:ascii="Arial" w:hAnsi="Arial" w:cs="Arial"/>
          <w:color w:val="333333"/>
          <w:sz w:val="20"/>
          <w:szCs w:val="20"/>
        </w:rPr>
        <w:br/>
        <w:t>3.6. проводит психологическую диагностику различного профиля и предназначения;</w:t>
      </w:r>
      <w:r>
        <w:rPr>
          <w:rFonts w:ascii="Arial" w:hAnsi="Arial" w:cs="Arial"/>
          <w:color w:val="333333"/>
          <w:sz w:val="20"/>
          <w:szCs w:val="20"/>
        </w:rPr>
        <w:br/>
        <w:t>3.7.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 (воспитанников);</w:t>
      </w:r>
      <w:r>
        <w:rPr>
          <w:rFonts w:ascii="Arial" w:hAnsi="Arial" w:cs="Arial"/>
          <w:color w:val="333333"/>
          <w:sz w:val="20"/>
          <w:szCs w:val="20"/>
        </w:rPr>
        <w:br/>
        <w:t>3.8. ведет документацию по установленной форме и использует ее исключительно в целях профессиональной деятельности;</w:t>
      </w:r>
      <w:r>
        <w:rPr>
          <w:rFonts w:ascii="Arial" w:hAnsi="Arial" w:cs="Arial"/>
          <w:color w:val="333333"/>
          <w:sz w:val="20"/>
          <w:szCs w:val="20"/>
        </w:rPr>
        <w:br/>
        <w:t>3.9.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способствует развитию у них готовности к ориентации в различных ситуациях жизненного и профессионального самоопределения;</w:t>
      </w:r>
      <w:r>
        <w:rPr>
          <w:rFonts w:ascii="Arial" w:hAnsi="Arial" w:cs="Arial"/>
          <w:color w:val="333333"/>
          <w:sz w:val="20"/>
          <w:szCs w:val="20"/>
        </w:rPr>
        <w:br/>
        <w:t>3.10. осуществляет поиск и психологическую поддержку творчески одаренных обучающихся (воспитанников), содействует их развитию;</w:t>
      </w:r>
      <w:r>
        <w:rPr>
          <w:rFonts w:ascii="Arial" w:hAnsi="Arial" w:cs="Arial"/>
          <w:color w:val="333333"/>
          <w:sz w:val="20"/>
          <w:szCs w:val="20"/>
        </w:rPr>
        <w:br/>
        <w:t>3.11. определяет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 их психолого-педагогическую коррекцию;</w:t>
      </w:r>
      <w:r>
        <w:rPr>
          <w:rFonts w:ascii="Arial" w:hAnsi="Arial" w:cs="Arial"/>
          <w:color w:val="333333"/>
          <w:sz w:val="20"/>
          <w:szCs w:val="20"/>
        </w:rPr>
        <w:br/>
        <w:t>3.12. формирует психологическую культуру обучающихся (воспитанников), педагогических работников и родителей (законных представителей), в том числе и культуру полового воспитания;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3.13. консультирует работников школы по вопросам развития данного образовательного учреждения,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(законных представителей);</w:t>
      </w:r>
      <w:r>
        <w:rPr>
          <w:rFonts w:ascii="Arial" w:hAnsi="Arial" w:cs="Arial"/>
          <w:color w:val="333333"/>
          <w:sz w:val="20"/>
          <w:szCs w:val="20"/>
        </w:rPr>
        <w:br/>
        <w:t>3.14. выполняет правила и нормы охраны труда, техники безопасности и противопожарной защиты;</w:t>
      </w:r>
      <w:r>
        <w:rPr>
          <w:rFonts w:ascii="Arial" w:hAnsi="Arial" w:cs="Arial"/>
          <w:color w:val="333333"/>
          <w:sz w:val="20"/>
          <w:szCs w:val="20"/>
        </w:rPr>
        <w:br/>
        <w:t>3.15. вносит предложения по улучшению и оздоровлению условий проведения образовательного процесса;</w:t>
      </w:r>
      <w:r>
        <w:rPr>
          <w:rFonts w:ascii="Arial" w:hAnsi="Arial" w:cs="Arial"/>
          <w:color w:val="333333"/>
          <w:sz w:val="20"/>
          <w:szCs w:val="20"/>
        </w:rPr>
        <w:br/>
        <w:t>3.16. систематически повышает свою профессиональную квалификацию;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3.17. участвует в работе педагогического совета школы и совещаниях, проводимых администрацией школы;</w:t>
      </w:r>
      <w:r>
        <w:rPr>
          <w:rFonts w:ascii="Arial" w:hAnsi="Arial" w:cs="Arial"/>
          <w:color w:val="333333"/>
          <w:sz w:val="20"/>
          <w:szCs w:val="20"/>
        </w:rPr>
        <w:br/>
        <w:t>3.18. проходит периодические бесплатные медицинские обследования;</w:t>
      </w:r>
      <w:r>
        <w:rPr>
          <w:rFonts w:ascii="Arial" w:hAnsi="Arial" w:cs="Arial"/>
          <w:color w:val="333333"/>
          <w:sz w:val="20"/>
          <w:szCs w:val="20"/>
        </w:rPr>
        <w:br/>
        <w:t>3.19. соблюдает этические нормы поведения в школе, быту, общественных местах, соответствующие общественному положению педагога;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4. Права педагога-психолога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Педагог-психолог имеет право:</w:t>
      </w:r>
      <w:r>
        <w:rPr>
          <w:rFonts w:ascii="Arial" w:hAnsi="Arial" w:cs="Arial"/>
          <w:color w:val="333333"/>
          <w:sz w:val="20"/>
          <w:szCs w:val="20"/>
        </w:rPr>
        <w:br/>
        <w:t>4.1. участвовать в управлении школой в порядке, определяемом Уставом школы;</w:t>
      </w:r>
      <w:r>
        <w:rPr>
          <w:rFonts w:ascii="Arial" w:hAnsi="Arial" w:cs="Arial"/>
          <w:color w:val="333333"/>
          <w:sz w:val="20"/>
          <w:szCs w:val="20"/>
        </w:rPr>
        <w:br/>
        <w:t>4.2. на защиту профессиональной чести и достоинства;</w:t>
      </w:r>
      <w:r>
        <w:rPr>
          <w:rFonts w:ascii="Arial" w:hAnsi="Arial" w:cs="Arial"/>
          <w:color w:val="333333"/>
          <w:sz w:val="20"/>
          <w:szCs w:val="20"/>
        </w:rPr>
        <w:br/>
        <w:t>4.3. знакомиться с жалобами и другими документами, содержащими оценку его работы, давать по ним объяснения;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  <w:r>
        <w:rPr>
          <w:rFonts w:ascii="Arial" w:hAnsi="Arial" w:cs="Arial"/>
          <w:color w:val="333333"/>
          <w:sz w:val="20"/>
          <w:szCs w:val="20"/>
        </w:rPr>
        <w:br/>
        <w:t>4.5. на конфиденциальность дисциплинарного (служебного) расследования, за исключением случаев, предусмотренных законом;</w:t>
      </w:r>
      <w:r>
        <w:rPr>
          <w:rFonts w:ascii="Arial" w:hAnsi="Arial" w:cs="Arial"/>
          <w:color w:val="333333"/>
          <w:sz w:val="20"/>
          <w:szCs w:val="20"/>
        </w:rPr>
        <w:br/>
        <w:t>4.6. свободно выбирать и использовать методы и методики психолого-педагогической работы;</w:t>
      </w:r>
      <w:r>
        <w:rPr>
          <w:rFonts w:ascii="Arial" w:hAnsi="Arial" w:cs="Arial"/>
          <w:color w:val="333333"/>
          <w:sz w:val="20"/>
          <w:szCs w:val="20"/>
        </w:rPr>
        <w:br/>
        <w:t>4.7. повышать квалификацию;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5. Ответственность педагога-психолога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 xml:space="preserve">5.1.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(воспитанников) во время индивидуальных и групповых консультаций и иных психолого-педагогических мероприятий, а также за нарушение прав и свобод обучающихся (воспитанников) во время проведения подобных мероприятий.</w:t>
      </w:r>
      <w:r>
        <w:rPr>
          <w:rFonts w:ascii="Arial" w:hAnsi="Arial" w:cs="Arial"/>
          <w:color w:val="333333"/>
          <w:sz w:val="20"/>
          <w:szCs w:val="20"/>
        </w:rPr>
        <w:br/>
        <w:t>5.2.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  <w:r>
        <w:rPr>
          <w:rFonts w:ascii="Arial" w:hAnsi="Arial" w:cs="Arial"/>
          <w:color w:val="333333"/>
          <w:sz w:val="20"/>
          <w:szCs w:val="20"/>
        </w:rPr>
        <w:br/>
        <w:t xml:space="preserve">5.3. За применение, в том числе однократное, методов воспитания, связанных с физическим и </w:t>
      </w:r>
      <w:r>
        <w:rPr>
          <w:rFonts w:ascii="Arial" w:hAnsi="Arial" w:cs="Arial"/>
          <w:color w:val="333333"/>
          <w:sz w:val="20"/>
          <w:szCs w:val="20"/>
        </w:rPr>
        <w:lastRenderedPageBreak/>
        <w:t>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"Об образовании". Увольнение за данный проступок не является мерой дисциплинарной ответственности.</w:t>
      </w:r>
      <w:r>
        <w:rPr>
          <w:rFonts w:ascii="Arial" w:hAnsi="Arial" w:cs="Arial"/>
          <w:color w:val="333333"/>
          <w:sz w:val="20"/>
          <w:szCs w:val="20"/>
        </w:rPr>
        <w:br/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6. Взаимоотношения. Связи по должности педагога-психолога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Педагог-психолог:</w:t>
      </w:r>
      <w:r>
        <w:rPr>
          <w:rFonts w:ascii="Arial" w:hAnsi="Arial" w:cs="Arial"/>
          <w:color w:val="333333"/>
          <w:sz w:val="20"/>
          <w:szCs w:val="20"/>
        </w:rPr>
        <w:br/>
        <w:t>6.1. работает по графику, составленному, исходя из 36-часовой рабочей недели, и утвержденному директором школы;</w:t>
      </w:r>
      <w:r>
        <w:rPr>
          <w:rFonts w:ascii="Arial" w:hAnsi="Arial" w:cs="Arial"/>
          <w:color w:val="333333"/>
          <w:sz w:val="20"/>
          <w:szCs w:val="20"/>
        </w:rPr>
        <w:br/>
        <w:t>6.2.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  <w:r>
        <w:rPr>
          <w:rFonts w:ascii="Arial" w:hAnsi="Arial" w:cs="Arial"/>
          <w:color w:val="333333"/>
          <w:sz w:val="20"/>
          <w:szCs w:val="20"/>
        </w:rPr>
        <w:br/>
        <w:t>6.3. представляет директору школы отчет о своей деятельности по первому требованию;</w:t>
      </w:r>
      <w:r>
        <w:rPr>
          <w:rFonts w:ascii="Arial" w:hAnsi="Arial" w:cs="Arial"/>
          <w:color w:val="333333"/>
          <w:sz w:val="20"/>
          <w:szCs w:val="20"/>
        </w:rPr>
        <w:br/>
        <w:t>6.4.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  <w:r>
        <w:rPr>
          <w:rFonts w:ascii="Arial" w:hAnsi="Arial" w:cs="Arial"/>
          <w:color w:val="333333"/>
          <w:sz w:val="20"/>
          <w:szCs w:val="20"/>
        </w:rPr>
        <w:br/>
        <w:t>6.5.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обучающихся (воспитанников);</w:t>
      </w:r>
    </w:p>
    <w:p w:rsidR="008A54DA" w:rsidRDefault="008A54DA"/>
    <w:sectPr w:rsidR="008A54DA" w:rsidSect="008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AB"/>
    <w:rsid w:val="00436BE7"/>
    <w:rsid w:val="0050310D"/>
    <w:rsid w:val="006047AB"/>
    <w:rsid w:val="008364C4"/>
    <w:rsid w:val="008A54DA"/>
    <w:rsid w:val="0093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C4"/>
  </w:style>
  <w:style w:type="paragraph" w:styleId="1">
    <w:name w:val="heading 1"/>
    <w:basedOn w:val="a"/>
    <w:next w:val="a"/>
    <w:link w:val="10"/>
    <w:uiPriority w:val="9"/>
    <w:qFormat/>
    <w:rsid w:val="00836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4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64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36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364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36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36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36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8364C4"/>
    <w:rPr>
      <w:b/>
      <w:bCs/>
    </w:rPr>
  </w:style>
  <w:style w:type="paragraph" w:styleId="a4">
    <w:name w:val="No Spacing"/>
    <w:uiPriority w:val="1"/>
    <w:qFormat/>
    <w:rsid w:val="008364C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0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3</cp:revision>
  <cp:lastPrinted>2018-10-01T09:34:00Z</cp:lastPrinted>
  <dcterms:created xsi:type="dcterms:W3CDTF">2017-05-22T06:10:00Z</dcterms:created>
  <dcterms:modified xsi:type="dcterms:W3CDTF">2018-10-01T09:35:00Z</dcterms:modified>
</cp:coreProperties>
</file>